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A1" w:rsidRDefault="003D27A1" w:rsidP="003D27A1">
      <w:pPr>
        <w:spacing w:after="0" w:line="240" w:lineRule="auto"/>
        <w:jc w:val="center"/>
        <w:rPr>
          <w:b/>
          <w:color w:val="000000"/>
          <w:szCs w:val="28"/>
        </w:rPr>
      </w:pPr>
      <w:r w:rsidRPr="00B353BE">
        <w:rPr>
          <w:b/>
          <w:color w:val="000000"/>
          <w:szCs w:val="28"/>
        </w:rPr>
        <w:t>DANH MỤC THỦ TỤC HÀNH CHÍNH</w:t>
      </w:r>
    </w:p>
    <w:p w:rsidR="003D27A1" w:rsidRDefault="003D27A1" w:rsidP="003D27A1">
      <w:pPr>
        <w:spacing w:after="0" w:line="240" w:lineRule="auto"/>
        <w:jc w:val="center"/>
        <w:rPr>
          <w:b/>
          <w:color w:val="000000"/>
          <w:szCs w:val="28"/>
        </w:rPr>
      </w:pPr>
      <w:r>
        <w:rPr>
          <w:b/>
          <w:color w:val="000000"/>
          <w:szCs w:val="28"/>
        </w:rPr>
        <w:t>THUỘC PHÒNG VĂN HÓA VÀ THÔNG TIN</w:t>
      </w:r>
    </w:p>
    <w:p w:rsidR="00B64340" w:rsidRDefault="00B64340" w:rsidP="005260A8">
      <w:pPr>
        <w:rPr>
          <w:szCs w:val="28"/>
        </w:rPr>
      </w:pPr>
    </w:p>
    <w:p w:rsidR="005260A8" w:rsidRPr="00B64340" w:rsidRDefault="00B64340" w:rsidP="005260A8">
      <w:pPr>
        <w:rPr>
          <w:b/>
          <w:szCs w:val="28"/>
        </w:rPr>
      </w:pPr>
      <w:r w:rsidRPr="00B64340">
        <w:rPr>
          <w:b/>
          <w:szCs w:val="28"/>
        </w:rPr>
        <w:t>* LĨNH VỰC VĂN HÓA</w:t>
      </w:r>
      <w:r>
        <w:rPr>
          <w:b/>
          <w:szCs w:val="28"/>
        </w:rPr>
        <w:t>:</w:t>
      </w:r>
    </w:p>
    <w:tbl>
      <w:tblPr>
        <w:tblStyle w:val="TableGrid"/>
        <w:tblW w:w="9639" w:type="dxa"/>
        <w:tblInd w:w="108" w:type="dxa"/>
        <w:tblLook w:val="04A0" w:firstRow="1" w:lastRow="0" w:firstColumn="1" w:lastColumn="0" w:noHBand="0" w:noVBand="1"/>
      </w:tblPr>
      <w:tblGrid>
        <w:gridCol w:w="993"/>
        <w:gridCol w:w="7087"/>
        <w:gridCol w:w="1559"/>
      </w:tblGrid>
      <w:tr w:rsidR="003D27A1" w:rsidRPr="007546DD" w:rsidTr="00350D6F">
        <w:trPr>
          <w:trHeight w:val="144"/>
        </w:trPr>
        <w:tc>
          <w:tcPr>
            <w:tcW w:w="993" w:type="dxa"/>
          </w:tcPr>
          <w:p w:rsidR="003D27A1" w:rsidRPr="007546DD" w:rsidRDefault="007546DD" w:rsidP="00350D6F">
            <w:pPr>
              <w:spacing w:before="120"/>
              <w:jc w:val="center"/>
              <w:rPr>
                <w:b/>
                <w:szCs w:val="28"/>
              </w:rPr>
            </w:pPr>
            <w:r w:rsidRPr="007546DD">
              <w:rPr>
                <w:b/>
                <w:szCs w:val="28"/>
              </w:rPr>
              <w:t>STT</w:t>
            </w:r>
          </w:p>
        </w:tc>
        <w:tc>
          <w:tcPr>
            <w:tcW w:w="7087" w:type="dxa"/>
          </w:tcPr>
          <w:p w:rsidR="003D27A1" w:rsidRPr="007546DD" w:rsidRDefault="007546DD" w:rsidP="00350D6F">
            <w:pPr>
              <w:spacing w:before="120"/>
              <w:jc w:val="both"/>
              <w:rPr>
                <w:rFonts w:eastAsia="Times New Roman"/>
                <w:b/>
                <w:szCs w:val="28"/>
              </w:rPr>
            </w:pPr>
            <w:r w:rsidRPr="007546DD">
              <w:rPr>
                <w:rFonts w:eastAsia="Times New Roman"/>
                <w:b/>
                <w:szCs w:val="28"/>
              </w:rPr>
              <w:t>TÊN THỦ TỤC HÀNH CHÍNH</w:t>
            </w:r>
          </w:p>
        </w:tc>
        <w:tc>
          <w:tcPr>
            <w:tcW w:w="1559" w:type="dxa"/>
          </w:tcPr>
          <w:p w:rsidR="003D27A1" w:rsidRPr="007546DD" w:rsidRDefault="007546DD" w:rsidP="00350D6F">
            <w:pPr>
              <w:spacing w:before="120"/>
              <w:jc w:val="center"/>
              <w:rPr>
                <w:rFonts w:eastAsia="Times New Roman"/>
                <w:b/>
                <w:szCs w:val="28"/>
              </w:rPr>
            </w:pPr>
            <w:r w:rsidRPr="007546DD">
              <w:rPr>
                <w:rFonts w:eastAsia="Times New Roman"/>
                <w:b/>
                <w:szCs w:val="28"/>
              </w:rPr>
              <w:t>TRANG</w:t>
            </w:r>
          </w:p>
        </w:tc>
      </w:tr>
      <w:tr w:rsidR="007546DD" w:rsidRPr="007546DD" w:rsidTr="00350D6F">
        <w:trPr>
          <w:trHeight w:val="144"/>
        </w:trPr>
        <w:tc>
          <w:tcPr>
            <w:tcW w:w="993" w:type="dxa"/>
          </w:tcPr>
          <w:p w:rsidR="007546DD" w:rsidRPr="007546DD" w:rsidRDefault="007546DD" w:rsidP="00350D6F">
            <w:pPr>
              <w:spacing w:before="120"/>
              <w:jc w:val="center"/>
              <w:rPr>
                <w:b/>
                <w:szCs w:val="28"/>
              </w:rPr>
            </w:pPr>
            <w:r w:rsidRPr="007546DD">
              <w:rPr>
                <w:b/>
                <w:szCs w:val="28"/>
              </w:rPr>
              <w:t>24</w:t>
            </w:r>
          </w:p>
        </w:tc>
        <w:tc>
          <w:tcPr>
            <w:tcW w:w="7087" w:type="dxa"/>
          </w:tcPr>
          <w:p w:rsidR="007546DD" w:rsidRPr="007546DD" w:rsidRDefault="007546DD" w:rsidP="00350D6F">
            <w:pPr>
              <w:spacing w:before="120"/>
              <w:jc w:val="both"/>
              <w:rPr>
                <w:rFonts w:eastAsia="Times New Roman"/>
                <w:b/>
                <w:szCs w:val="28"/>
              </w:rPr>
            </w:pPr>
            <w:r w:rsidRPr="007546DD">
              <w:rPr>
                <w:rFonts w:eastAsia="Times New Roman"/>
                <w:b/>
                <w:szCs w:val="28"/>
              </w:rPr>
              <w:t>LĨNH VỰC VĂN HÓ</w:t>
            </w:r>
            <w:bookmarkStart w:id="0" w:name="_GoBack"/>
            <w:bookmarkEnd w:id="0"/>
            <w:r w:rsidRPr="007546DD">
              <w:rPr>
                <w:rFonts w:eastAsia="Times New Roman"/>
                <w:b/>
                <w:szCs w:val="28"/>
              </w:rPr>
              <w:t>A</w:t>
            </w:r>
          </w:p>
        </w:tc>
        <w:tc>
          <w:tcPr>
            <w:tcW w:w="1559" w:type="dxa"/>
          </w:tcPr>
          <w:p w:rsidR="007546DD" w:rsidRPr="007546DD" w:rsidRDefault="007546DD" w:rsidP="00350D6F">
            <w:pPr>
              <w:spacing w:before="120"/>
              <w:jc w:val="center"/>
              <w:rPr>
                <w:rFonts w:eastAsia="Times New Roman"/>
                <w:b/>
                <w:szCs w:val="28"/>
              </w:rPr>
            </w:pPr>
            <w:r w:rsidRPr="007546DD">
              <w:rPr>
                <w:rFonts w:eastAsia="Times New Roman"/>
                <w:b/>
                <w:szCs w:val="28"/>
              </w:rPr>
              <w:t>1-30</w:t>
            </w:r>
          </w:p>
        </w:tc>
      </w:tr>
      <w:tr w:rsidR="003D27A1" w:rsidRPr="007546DD" w:rsidTr="00350D6F">
        <w:trPr>
          <w:trHeight w:val="144"/>
        </w:trPr>
        <w:tc>
          <w:tcPr>
            <w:tcW w:w="993" w:type="dxa"/>
          </w:tcPr>
          <w:p w:rsidR="003D27A1" w:rsidRPr="007546DD" w:rsidRDefault="003D27A1" w:rsidP="00350D6F">
            <w:pPr>
              <w:spacing w:before="120"/>
              <w:jc w:val="center"/>
              <w:rPr>
                <w:szCs w:val="28"/>
              </w:rPr>
            </w:pPr>
            <w:r w:rsidRPr="007546DD">
              <w:rPr>
                <w:szCs w:val="28"/>
              </w:rPr>
              <w:t>1</w:t>
            </w:r>
          </w:p>
        </w:tc>
        <w:tc>
          <w:tcPr>
            <w:tcW w:w="7087" w:type="dxa"/>
          </w:tcPr>
          <w:p w:rsidR="003D27A1" w:rsidRPr="007546DD" w:rsidRDefault="003D27A1" w:rsidP="00350D6F">
            <w:pPr>
              <w:spacing w:before="120"/>
              <w:jc w:val="both"/>
              <w:rPr>
                <w:b/>
                <w:szCs w:val="28"/>
              </w:rPr>
            </w:pPr>
            <w:r w:rsidRPr="007546DD">
              <w:rPr>
                <w:rFonts w:eastAsia="Times New Roman"/>
                <w:szCs w:val="28"/>
              </w:rPr>
              <w:t>Công nhận lần đầu “Cơ quan đạt chuẩn văn hóa”, “Đơn vị đạt chuẩn văn hóa”; “Doanh   nghiệp đạt chuẩn văn hóa”</w:t>
            </w:r>
          </w:p>
        </w:tc>
        <w:tc>
          <w:tcPr>
            <w:tcW w:w="1559" w:type="dxa"/>
          </w:tcPr>
          <w:p w:rsidR="003D27A1" w:rsidRPr="007546DD" w:rsidRDefault="00B64340" w:rsidP="00350D6F">
            <w:pPr>
              <w:spacing w:before="120"/>
              <w:jc w:val="center"/>
              <w:rPr>
                <w:rFonts w:eastAsia="Times New Roman"/>
                <w:szCs w:val="28"/>
              </w:rPr>
            </w:pPr>
            <w:r w:rsidRPr="007546DD">
              <w:rPr>
                <w:rFonts w:eastAsia="Times New Roman"/>
                <w:szCs w:val="28"/>
              </w:rPr>
              <w:t>2-5</w:t>
            </w:r>
          </w:p>
        </w:tc>
      </w:tr>
      <w:tr w:rsidR="003D27A1" w:rsidRPr="007546DD" w:rsidTr="00350D6F">
        <w:trPr>
          <w:trHeight w:val="348"/>
        </w:trPr>
        <w:tc>
          <w:tcPr>
            <w:tcW w:w="993" w:type="dxa"/>
          </w:tcPr>
          <w:p w:rsidR="003D27A1" w:rsidRPr="007546DD" w:rsidRDefault="003D27A1" w:rsidP="00350D6F">
            <w:pPr>
              <w:spacing w:before="120"/>
              <w:jc w:val="center"/>
              <w:rPr>
                <w:szCs w:val="28"/>
              </w:rPr>
            </w:pPr>
            <w:r w:rsidRPr="007546DD">
              <w:rPr>
                <w:szCs w:val="28"/>
              </w:rPr>
              <w:t>2</w:t>
            </w:r>
          </w:p>
        </w:tc>
        <w:tc>
          <w:tcPr>
            <w:tcW w:w="7087" w:type="dxa"/>
            <w:vAlign w:val="center"/>
          </w:tcPr>
          <w:p w:rsidR="003D27A1" w:rsidRPr="007546DD" w:rsidRDefault="003D27A1" w:rsidP="00350D6F">
            <w:pPr>
              <w:rPr>
                <w:szCs w:val="28"/>
              </w:rPr>
            </w:pPr>
            <w:r w:rsidRPr="007546DD">
              <w:rPr>
                <w:rFonts w:eastAsia="Times New Roman"/>
                <w:szCs w:val="28"/>
                <w:lang w:val="fr-FR"/>
              </w:rPr>
              <w:t>Thủ tục xét tặng danh hiệu Khu dân cư văn hóa hàng năm</w:t>
            </w:r>
          </w:p>
        </w:tc>
        <w:tc>
          <w:tcPr>
            <w:tcW w:w="1559" w:type="dxa"/>
          </w:tcPr>
          <w:p w:rsidR="003D27A1" w:rsidRPr="007546DD" w:rsidRDefault="00B64340" w:rsidP="00350D6F">
            <w:pPr>
              <w:spacing w:before="120"/>
              <w:jc w:val="center"/>
              <w:rPr>
                <w:rFonts w:eastAsia="Times New Roman"/>
                <w:szCs w:val="28"/>
              </w:rPr>
            </w:pPr>
            <w:r w:rsidRPr="007546DD">
              <w:rPr>
                <w:rFonts w:eastAsia="Times New Roman"/>
                <w:szCs w:val="28"/>
              </w:rPr>
              <w:t>6-13</w:t>
            </w:r>
          </w:p>
        </w:tc>
      </w:tr>
      <w:tr w:rsidR="003D27A1" w:rsidRPr="007546DD" w:rsidTr="00350D6F">
        <w:trPr>
          <w:trHeight w:val="244"/>
        </w:trPr>
        <w:tc>
          <w:tcPr>
            <w:tcW w:w="993" w:type="dxa"/>
          </w:tcPr>
          <w:p w:rsidR="003D27A1" w:rsidRPr="007546DD" w:rsidRDefault="003D27A1" w:rsidP="00350D6F">
            <w:pPr>
              <w:spacing w:before="120"/>
              <w:jc w:val="center"/>
              <w:rPr>
                <w:szCs w:val="28"/>
              </w:rPr>
            </w:pPr>
            <w:r w:rsidRPr="007546DD">
              <w:rPr>
                <w:szCs w:val="28"/>
              </w:rPr>
              <w:t>3</w:t>
            </w:r>
          </w:p>
        </w:tc>
        <w:tc>
          <w:tcPr>
            <w:tcW w:w="7087" w:type="dxa"/>
            <w:vAlign w:val="center"/>
          </w:tcPr>
          <w:p w:rsidR="003D27A1" w:rsidRPr="007546DD" w:rsidRDefault="003D27A1" w:rsidP="00350D6F">
            <w:pPr>
              <w:rPr>
                <w:szCs w:val="28"/>
              </w:rPr>
            </w:pPr>
            <w:r w:rsidRPr="007546DD">
              <w:rPr>
                <w:rFonts w:eastAsia="Times New Roman"/>
                <w:szCs w:val="28"/>
                <w:lang w:val="fr-FR"/>
              </w:rPr>
              <w:t>Thủ tục xét tặng Giấy khen Khu dân cư văn hóa</w:t>
            </w:r>
          </w:p>
        </w:tc>
        <w:tc>
          <w:tcPr>
            <w:tcW w:w="1559" w:type="dxa"/>
          </w:tcPr>
          <w:p w:rsidR="003D27A1" w:rsidRPr="007546DD" w:rsidRDefault="00B64340" w:rsidP="00350D6F">
            <w:pPr>
              <w:spacing w:before="120"/>
              <w:jc w:val="center"/>
              <w:rPr>
                <w:rFonts w:eastAsia="Times New Roman"/>
                <w:szCs w:val="28"/>
              </w:rPr>
            </w:pPr>
            <w:r w:rsidRPr="007546DD">
              <w:rPr>
                <w:rFonts w:eastAsia="Times New Roman"/>
                <w:szCs w:val="28"/>
              </w:rPr>
              <w:t>14-17</w:t>
            </w:r>
          </w:p>
        </w:tc>
      </w:tr>
      <w:tr w:rsidR="003D27A1" w:rsidRPr="007546DD" w:rsidTr="00350D6F">
        <w:trPr>
          <w:trHeight w:val="144"/>
        </w:trPr>
        <w:tc>
          <w:tcPr>
            <w:tcW w:w="993" w:type="dxa"/>
          </w:tcPr>
          <w:p w:rsidR="003D27A1" w:rsidRPr="007546DD" w:rsidRDefault="003D27A1" w:rsidP="00350D6F">
            <w:pPr>
              <w:spacing w:before="120"/>
              <w:jc w:val="center"/>
              <w:rPr>
                <w:szCs w:val="28"/>
              </w:rPr>
            </w:pPr>
            <w:r w:rsidRPr="007546DD">
              <w:rPr>
                <w:szCs w:val="28"/>
              </w:rPr>
              <w:t>4</w:t>
            </w:r>
          </w:p>
        </w:tc>
        <w:tc>
          <w:tcPr>
            <w:tcW w:w="7087" w:type="dxa"/>
          </w:tcPr>
          <w:p w:rsidR="003D27A1" w:rsidRPr="007546DD" w:rsidRDefault="003D27A1" w:rsidP="00350D6F">
            <w:pPr>
              <w:spacing w:before="120"/>
              <w:jc w:val="both"/>
              <w:rPr>
                <w:rFonts w:eastAsia="Times New Roman"/>
                <w:szCs w:val="28"/>
              </w:rPr>
            </w:pPr>
            <w:r w:rsidRPr="007546DD">
              <w:rPr>
                <w:rFonts w:eastAsia="Times New Roman"/>
                <w:szCs w:val="28"/>
              </w:rPr>
              <w:t>Công nhận lần đầu “Xã đạt chuẩn văn hóa nông thôn mới”</w:t>
            </w:r>
          </w:p>
        </w:tc>
        <w:tc>
          <w:tcPr>
            <w:tcW w:w="1559" w:type="dxa"/>
          </w:tcPr>
          <w:p w:rsidR="003D27A1" w:rsidRPr="007546DD" w:rsidRDefault="00B64340" w:rsidP="00350D6F">
            <w:pPr>
              <w:spacing w:before="120"/>
              <w:jc w:val="center"/>
              <w:rPr>
                <w:rFonts w:eastAsia="Times New Roman"/>
                <w:szCs w:val="28"/>
              </w:rPr>
            </w:pPr>
            <w:r w:rsidRPr="007546DD">
              <w:rPr>
                <w:rFonts w:eastAsia="Times New Roman"/>
                <w:szCs w:val="28"/>
              </w:rPr>
              <w:t>18-21</w:t>
            </w:r>
          </w:p>
        </w:tc>
      </w:tr>
      <w:tr w:rsidR="003D27A1" w:rsidRPr="007546DD" w:rsidTr="00350D6F">
        <w:trPr>
          <w:trHeight w:val="144"/>
        </w:trPr>
        <w:tc>
          <w:tcPr>
            <w:tcW w:w="993" w:type="dxa"/>
          </w:tcPr>
          <w:p w:rsidR="003D27A1" w:rsidRPr="007546DD" w:rsidRDefault="003D27A1" w:rsidP="00350D6F">
            <w:pPr>
              <w:spacing w:before="120"/>
              <w:jc w:val="center"/>
              <w:rPr>
                <w:szCs w:val="28"/>
              </w:rPr>
            </w:pPr>
            <w:r w:rsidRPr="007546DD">
              <w:rPr>
                <w:szCs w:val="28"/>
              </w:rPr>
              <w:t>5</w:t>
            </w:r>
          </w:p>
        </w:tc>
        <w:tc>
          <w:tcPr>
            <w:tcW w:w="7087" w:type="dxa"/>
          </w:tcPr>
          <w:p w:rsidR="003D27A1" w:rsidRPr="007546DD" w:rsidRDefault="003D27A1" w:rsidP="00350D6F">
            <w:pPr>
              <w:spacing w:before="120"/>
              <w:jc w:val="both"/>
              <w:rPr>
                <w:rFonts w:eastAsia="Times New Roman"/>
                <w:szCs w:val="28"/>
              </w:rPr>
            </w:pPr>
            <w:r w:rsidRPr="007546DD">
              <w:rPr>
                <w:rFonts w:eastAsia="Times New Roman"/>
                <w:szCs w:val="28"/>
              </w:rPr>
              <w:t>Công nhận lại“Xã đạt chuẩn văn hóa nông thôn mới”</w:t>
            </w:r>
          </w:p>
        </w:tc>
        <w:tc>
          <w:tcPr>
            <w:tcW w:w="1559" w:type="dxa"/>
          </w:tcPr>
          <w:p w:rsidR="003D27A1" w:rsidRPr="007546DD" w:rsidRDefault="00B64340" w:rsidP="00350D6F">
            <w:pPr>
              <w:spacing w:before="120"/>
              <w:jc w:val="center"/>
              <w:rPr>
                <w:rFonts w:eastAsia="Times New Roman"/>
                <w:szCs w:val="28"/>
              </w:rPr>
            </w:pPr>
            <w:r w:rsidRPr="007546DD">
              <w:rPr>
                <w:rFonts w:eastAsia="Times New Roman"/>
                <w:szCs w:val="28"/>
              </w:rPr>
              <w:t>22-24</w:t>
            </w:r>
          </w:p>
        </w:tc>
      </w:tr>
      <w:tr w:rsidR="003D27A1" w:rsidRPr="007546DD" w:rsidTr="00350D6F">
        <w:trPr>
          <w:trHeight w:val="144"/>
        </w:trPr>
        <w:tc>
          <w:tcPr>
            <w:tcW w:w="993" w:type="dxa"/>
          </w:tcPr>
          <w:p w:rsidR="003D27A1" w:rsidRPr="007546DD" w:rsidRDefault="003D27A1" w:rsidP="00350D6F">
            <w:pPr>
              <w:spacing w:before="120"/>
              <w:jc w:val="center"/>
              <w:rPr>
                <w:szCs w:val="28"/>
              </w:rPr>
            </w:pPr>
            <w:r w:rsidRPr="007546DD">
              <w:rPr>
                <w:szCs w:val="28"/>
              </w:rPr>
              <w:t>6</w:t>
            </w:r>
          </w:p>
        </w:tc>
        <w:tc>
          <w:tcPr>
            <w:tcW w:w="7087" w:type="dxa"/>
          </w:tcPr>
          <w:p w:rsidR="003D27A1" w:rsidRPr="007546DD" w:rsidRDefault="003D27A1" w:rsidP="00350D6F">
            <w:pPr>
              <w:spacing w:before="120"/>
              <w:jc w:val="both"/>
              <w:rPr>
                <w:rFonts w:eastAsia="Times New Roman"/>
                <w:szCs w:val="28"/>
              </w:rPr>
            </w:pPr>
            <w:r w:rsidRPr="007546DD">
              <w:rPr>
                <w:rFonts w:eastAsia="Times New Roman"/>
                <w:szCs w:val="28"/>
              </w:rPr>
              <w:t>Công nhận lần đầu“Phường, thị trấn đạt chuẩn văn minh đô thị”</w:t>
            </w:r>
          </w:p>
        </w:tc>
        <w:tc>
          <w:tcPr>
            <w:tcW w:w="1559" w:type="dxa"/>
          </w:tcPr>
          <w:p w:rsidR="003D27A1" w:rsidRPr="007546DD" w:rsidRDefault="00B64340" w:rsidP="00350D6F">
            <w:pPr>
              <w:spacing w:before="120"/>
              <w:jc w:val="center"/>
              <w:rPr>
                <w:rFonts w:eastAsia="Times New Roman"/>
                <w:szCs w:val="28"/>
              </w:rPr>
            </w:pPr>
            <w:r w:rsidRPr="007546DD">
              <w:rPr>
                <w:rFonts w:eastAsia="Times New Roman"/>
                <w:szCs w:val="28"/>
              </w:rPr>
              <w:t>25-27</w:t>
            </w:r>
          </w:p>
        </w:tc>
      </w:tr>
      <w:tr w:rsidR="003D27A1" w:rsidRPr="007546DD" w:rsidTr="00350D6F">
        <w:trPr>
          <w:trHeight w:val="144"/>
        </w:trPr>
        <w:tc>
          <w:tcPr>
            <w:tcW w:w="993" w:type="dxa"/>
          </w:tcPr>
          <w:p w:rsidR="003D27A1" w:rsidRPr="007546DD" w:rsidRDefault="003D27A1" w:rsidP="00350D6F">
            <w:pPr>
              <w:spacing w:before="120"/>
              <w:jc w:val="center"/>
              <w:rPr>
                <w:szCs w:val="28"/>
              </w:rPr>
            </w:pPr>
            <w:r w:rsidRPr="007546DD">
              <w:rPr>
                <w:szCs w:val="28"/>
              </w:rPr>
              <w:t>7</w:t>
            </w:r>
          </w:p>
        </w:tc>
        <w:tc>
          <w:tcPr>
            <w:tcW w:w="7087" w:type="dxa"/>
          </w:tcPr>
          <w:p w:rsidR="003D27A1" w:rsidRPr="007546DD" w:rsidRDefault="003D27A1" w:rsidP="00350D6F">
            <w:pPr>
              <w:spacing w:before="120"/>
              <w:jc w:val="both"/>
              <w:rPr>
                <w:rFonts w:eastAsia="Times New Roman"/>
                <w:szCs w:val="28"/>
              </w:rPr>
            </w:pPr>
            <w:r w:rsidRPr="007546DD">
              <w:rPr>
                <w:rFonts w:eastAsia="Times New Roman"/>
                <w:szCs w:val="28"/>
              </w:rPr>
              <w:t>Công nhận lại“Phường, thị trấn đạt chuẩn văn minh đô thị”</w:t>
            </w:r>
          </w:p>
        </w:tc>
        <w:tc>
          <w:tcPr>
            <w:tcW w:w="1559" w:type="dxa"/>
          </w:tcPr>
          <w:p w:rsidR="003D27A1" w:rsidRPr="007546DD" w:rsidRDefault="00B64340" w:rsidP="00350D6F">
            <w:pPr>
              <w:spacing w:before="120"/>
              <w:jc w:val="center"/>
              <w:rPr>
                <w:rFonts w:eastAsia="Times New Roman"/>
                <w:szCs w:val="28"/>
              </w:rPr>
            </w:pPr>
            <w:r w:rsidRPr="007546DD">
              <w:rPr>
                <w:rFonts w:eastAsia="Times New Roman"/>
                <w:szCs w:val="28"/>
              </w:rPr>
              <w:t>28-30</w:t>
            </w:r>
          </w:p>
        </w:tc>
      </w:tr>
    </w:tbl>
    <w:p w:rsidR="003D27A1" w:rsidRPr="007546DD" w:rsidRDefault="003D27A1" w:rsidP="005260A8">
      <w:pPr>
        <w:rPr>
          <w:szCs w:val="28"/>
        </w:rPr>
      </w:pPr>
    </w:p>
    <w:p w:rsidR="005260A8" w:rsidRDefault="005260A8" w:rsidP="005260A8">
      <w:pPr>
        <w:rPr>
          <w:sz w:val="26"/>
          <w:szCs w:val="26"/>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5260A8" w:rsidRDefault="005260A8"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3D27A1" w:rsidRDefault="003D27A1" w:rsidP="00FA6859">
      <w:pPr>
        <w:shd w:val="clear" w:color="auto" w:fill="FFFFFF"/>
        <w:spacing w:before="120" w:after="120" w:line="240" w:lineRule="atLeast"/>
        <w:ind w:right="300"/>
        <w:jc w:val="both"/>
        <w:rPr>
          <w:rFonts w:eastAsia="Times New Roman"/>
          <w:b/>
          <w:bCs/>
          <w:spacing w:val="2"/>
          <w:szCs w:val="28"/>
        </w:rPr>
      </w:pPr>
    </w:p>
    <w:p w:rsidR="00120D5B" w:rsidRDefault="00120D5B" w:rsidP="00FA6859">
      <w:pPr>
        <w:shd w:val="clear" w:color="auto" w:fill="FFFFFF"/>
        <w:spacing w:before="120" w:after="120" w:line="240" w:lineRule="atLeast"/>
        <w:ind w:right="300"/>
        <w:jc w:val="both"/>
        <w:rPr>
          <w:rFonts w:eastAsia="Times New Roman"/>
          <w:b/>
          <w:bCs/>
          <w:spacing w:val="2"/>
          <w:szCs w:val="28"/>
        </w:rPr>
      </w:pPr>
      <w:r>
        <w:rPr>
          <w:rFonts w:eastAsia="Times New Roman"/>
          <w:b/>
          <w:bCs/>
          <w:spacing w:val="2"/>
          <w:szCs w:val="28"/>
        </w:rPr>
        <w:lastRenderedPageBreak/>
        <w:t>* NỘI DUNG THỦ TỤC:</w:t>
      </w:r>
    </w:p>
    <w:p w:rsidR="00787703" w:rsidRPr="00B22247" w:rsidRDefault="00787703" w:rsidP="00FA6859">
      <w:pPr>
        <w:shd w:val="clear" w:color="auto" w:fill="FFFFFF"/>
        <w:spacing w:before="120" w:after="120" w:line="240" w:lineRule="atLeast"/>
        <w:ind w:right="-25"/>
        <w:jc w:val="both"/>
        <w:rPr>
          <w:rFonts w:eastAsia="Times New Roman"/>
          <w:szCs w:val="28"/>
        </w:rPr>
      </w:pPr>
      <w:r w:rsidRPr="00B22247">
        <w:rPr>
          <w:rFonts w:eastAsia="Times New Roman"/>
          <w:b/>
          <w:bCs/>
          <w:szCs w:val="28"/>
        </w:rPr>
        <w:t>1. Thủ tục công nhận lần đầu </w:t>
      </w:r>
      <w:r w:rsidRPr="00B22247">
        <w:rPr>
          <w:rFonts w:eastAsia="Times New Roman"/>
          <w:b/>
          <w:bCs/>
          <w:spacing w:val="-8"/>
          <w:szCs w:val="28"/>
        </w:rPr>
        <w:t>“Cơ quan đạt chuẩn văn hóa”, “Đơn vị đạt chuẩn văn hóa”, “Doanh nghiệp đạt chuẩn văn hóa”</w:t>
      </w:r>
    </w:p>
    <w:p w:rsidR="00787703" w:rsidRPr="00B22247" w:rsidRDefault="00787703" w:rsidP="00F56F8E">
      <w:pPr>
        <w:spacing w:after="0" w:line="240" w:lineRule="atLeast"/>
        <w:ind w:left="300" w:right="300" w:firstLine="763"/>
        <w:jc w:val="both"/>
        <w:rPr>
          <w:rFonts w:eastAsia="Times New Roman"/>
          <w:b/>
          <w:i/>
          <w:color w:val="000000" w:themeColor="text1"/>
          <w:szCs w:val="28"/>
        </w:rPr>
      </w:pPr>
      <w:r w:rsidRPr="00B22247">
        <w:rPr>
          <w:rFonts w:eastAsia="Times New Roman"/>
          <w:b/>
          <w:i/>
          <w:color w:val="000000" w:themeColor="text1"/>
          <w:spacing w:val="-6"/>
          <w:szCs w:val="28"/>
        </w:rPr>
        <w:t>*  Trình tự thực hiện:</w:t>
      </w:r>
    </w:p>
    <w:p w:rsidR="00787703" w:rsidRPr="00B22247" w:rsidRDefault="00787703" w:rsidP="00F56F8E">
      <w:pPr>
        <w:spacing w:after="0"/>
        <w:ind w:left="300" w:firstLine="720"/>
        <w:jc w:val="both"/>
        <w:rPr>
          <w:b/>
          <w:i/>
          <w:szCs w:val="28"/>
        </w:rPr>
      </w:pPr>
      <w:r w:rsidRPr="00B22247">
        <w:rPr>
          <w:b/>
          <w:i/>
          <w:szCs w:val="28"/>
          <w:lang w:val="vi-VN"/>
        </w:rPr>
        <w:t>Bước 1: Tiếp nhận hồ sơ</w:t>
      </w:r>
    </w:p>
    <w:p w:rsidR="00787703" w:rsidRPr="00B22247" w:rsidRDefault="00787703" w:rsidP="00F56F8E">
      <w:pPr>
        <w:spacing w:after="0" w:line="240" w:lineRule="atLeast"/>
        <w:ind w:right="-25" w:firstLine="1020"/>
        <w:jc w:val="both"/>
        <w:rPr>
          <w:rFonts w:eastAsia="Times New Roman"/>
          <w:color w:val="000000" w:themeColor="text1"/>
          <w:szCs w:val="28"/>
        </w:rPr>
      </w:pPr>
      <w:r w:rsidRPr="00B22247">
        <w:rPr>
          <w:rFonts w:eastAsia="Times New Roman"/>
          <w:color w:val="000000" w:themeColor="text1"/>
          <w:szCs w:val="28"/>
        </w:rPr>
        <w:t>- Chủ tịch Công đoàn cơ quan, đơn vị, doanh nghiệp đăng ký xây dựng cơ quan, đơn vị, doanh nghiệp đạt chuẩn văn hóa, có xác nhận của thủ trưởng cơ quan nộp về Liên đoàn Lao động huyện theo dõi, tổng hợp; Liên đoàn Lao động cấp huyện trình Ban Chỉ đạo Phong trào “Toàn dân đoàn kết xây dựng đời sống văn hóa” huyện xét duyệt và trình Chủ tịch Ủy ban nhân dân cấp huyện công nhận.</w:t>
      </w:r>
    </w:p>
    <w:p w:rsidR="00787703" w:rsidRPr="00B22247" w:rsidRDefault="00787703" w:rsidP="00F56F8E">
      <w:pPr>
        <w:spacing w:after="0"/>
        <w:ind w:left="300" w:firstLine="720"/>
        <w:jc w:val="both"/>
        <w:rPr>
          <w:b/>
          <w:i/>
          <w:szCs w:val="28"/>
        </w:rPr>
      </w:pPr>
      <w:r w:rsidRPr="00B22247">
        <w:rPr>
          <w:b/>
          <w:i/>
          <w:szCs w:val="28"/>
        </w:rPr>
        <w:t>Bước 2: Xử lý hồ sơ</w:t>
      </w:r>
    </w:p>
    <w:p w:rsidR="00787703" w:rsidRPr="00B22247" w:rsidRDefault="00787703" w:rsidP="00F56F8E">
      <w:pPr>
        <w:spacing w:after="0" w:line="240" w:lineRule="atLeast"/>
        <w:ind w:right="-25" w:firstLine="1020"/>
        <w:jc w:val="both"/>
        <w:rPr>
          <w:rFonts w:eastAsia="Times New Roman"/>
          <w:color w:val="000000" w:themeColor="text1"/>
          <w:szCs w:val="28"/>
        </w:rPr>
      </w:pPr>
      <w:r w:rsidRPr="00B22247">
        <w:rPr>
          <w:rFonts w:eastAsia="Times New Roman"/>
          <w:color w:val="000000" w:themeColor="text1"/>
          <w:szCs w:val="28"/>
        </w:rPr>
        <w:t>- Ban Chỉ đạo Phong trào “Toàn dân đoàn kết xây dựng đời sống văn hóa” huyện kiểm tra đánh giá kết quả thực hiện tiêu chuẩn công nhận cơ quan, đơn vị, doanh nghiệp đạt chuẩn văn hóa.</w:t>
      </w:r>
    </w:p>
    <w:p w:rsidR="00787703" w:rsidRPr="00B22247" w:rsidRDefault="00787703" w:rsidP="00F56F8E">
      <w:pPr>
        <w:spacing w:after="0" w:line="240" w:lineRule="atLeast"/>
        <w:ind w:right="-25" w:firstLine="1020"/>
        <w:jc w:val="both"/>
        <w:rPr>
          <w:rFonts w:eastAsia="Times New Roman"/>
          <w:color w:val="000000" w:themeColor="text1"/>
          <w:szCs w:val="28"/>
        </w:rPr>
      </w:pPr>
      <w:r w:rsidRPr="00B22247">
        <w:rPr>
          <w:rFonts w:eastAsia="Times New Roman"/>
          <w:color w:val="000000" w:themeColor="text1"/>
          <w:szCs w:val="28"/>
        </w:rPr>
        <w:t>- Phòng Văn hóa và Thông tin huyện phối hợp với cơ quan thi đua, khen thưởng cùng cấp, trình Chủ tịch Ủy ban nhân dân cấp huyện ra quyết định công nhận và cấp Giấy công nhận cơ quan, đơn vị, doanh nghiệp đạt chuẩn văn hóa.</w:t>
      </w:r>
    </w:p>
    <w:p w:rsidR="00787703" w:rsidRPr="00B22247" w:rsidRDefault="00787703" w:rsidP="00F56F8E">
      <w:pPr>
        <w:spacing w:after="0" w:line="240" w:lineRule="atLeast"/>
        <w:ind w:right="-25" w:firstLine="1020"/>
        <w:jc w:val="both"/>
        <w:rPr>
          <w:rFonts w:eastAsia="Times New Roman"/>
          <w:color w:val="000000" w:themeColor="text1"/>
          <w:szCs w:val="28"/>
        </w:rPr>
      </w:pPr>
      <w:r w:rsidRPr="00B22247">
        <w:rPr>
          <w:rFonts w:eastAsia="Times New Roman"/>
          <w:color w:val="000000" w:themeColor="text1"/>
          <w:szCs w:val="28"/>
        </w:rPr>
        <w:t>- Căn cứ hồ sơ đề nghị và Biên bản kiểm tra của Ban Chỉ đạo Phong trào “Toàn dân đoàn kết xây dựng đời sống văn hóa” cấp huyện, Chủ tịch Ủy ban nhân dân huyện ra quyết định công nhận “Cơ quan, đơn vị, doanh nghiệp đạt chuẩn văn hóa” và trao Giấy công nhận “Cơ quan đạt chuẩn văn hóa”, “Đơn vị đạt chuẩn văn hóa”, “Doanh nghiệp đạt chuẩn văn hóa”. Trường hợp không công nhận phải có văn bản trả lời và nêu rõ lý do.</w:t>
      </w:r>
    </w:p>
    <w:p w:rsidR="00787703" w:rsidRPr="00B22247" w:rsidRDefault="00787703" w:rsidP="00F56F8E">
      <w:pPr>
        <w:spacing w:after="0" w:line="240" w:lineRule="atLeast"/>
        <w:ind w:left="300" w:right="300" w:firstLine="720"/>
        <w:jc w:val="both"/>
        <w:rPr>
          <w:rFonts w:eastAsia="Times New Roman"/>
          <w:color w:val="000000" w:themeColor="text1"/>
          <w:szCs w:val="28"/>
        </w:rPr>
      </w:pPr>
      <w:r w:rsidRPr="00B22247">
        <w:rPr>
          <w:b/>
          <w:i/>
          <w:szCs w:val="28"/>
        </w:rPr>
        <w:t>Bước</w:t>
      </w:r>
      <w:r w:rsidRPr="00B22247">
        <w:rPr>
          <w:b/>
          <w:i/>
          <w:szCs w:val="28"/>
          <w:lang w:val="nl-NL"/>
        </w:rPr>
        <w:t xml:space="preserve"> 3: Trả kết quả</w:t>
      </w:r>
    </w:p>
    <w:p w:rsidR="00787703" w:rsidRPr="00B22247" w:rsidRDefault="00787703" w:rsidP="00F56F8E">
      <w:pPr>
        <w:spacing w:after="0" w:line="240" w:lineRule="atLeast"/>
        <w:ind w:left="300" w:right="300" w:firstLine="720"/>
        <w:jc w:val="both"/>
        <w:rPr>
          <w:rFonts w:eastAsia="Times New Roman"/>
          <w:spacing w:val="2"/>
          <w:szCs w:val="28"/>
        </w:rPr>
      </w:pPr>
      <w:r w:rsidRPr="00B22247">
        <w:rPr>
          <w:rFonts w:eastAsia="Times New Roman"/>
          <w:szCs w:val="28"/>
        </w:rPr>
        <w:t>Trả kết quả tại </w:t>
      </w:r>
      <w:r w:rsidRPr="00B22247">
        <w:rPr>
          <w:rFonts w:eastAsia="Times New Roman"/>
          <w:spacing w:val="2"/>
          <w:szCs w:val="28"/>
        </w:rPr>
        <w:t>Liên đoàn Lao động huyện.</w:t>
      </w:r>
    </w:p>
    <w:p w:rsidR="00787703" w:rsidRPr="00B22247" w:rsidRDefault="00787703" w:rsidP="00F56F8E">
      <w:pPr>
        <w:spacing w:after="0" w:line="240" w:lineRule="atLeast"/>
        <w:ind w:left="300" w:right="300" w:firstLine="720"/>
        <w:jc w:val="both"/>
        <w:rPr>
          <w:rFonts w:eastAsia="Times New Roman"/>
          <w:spacing w:val="2"/>
          <w:szCs w:val="28"/>
        </w:rPr>
      </w:pPr>
      <w:r w:rsidRPr="00B22247">
        <w:rPr>
          <w:b/>
          <w:bCs/>
          <w:i/>
          <w:szCs w:val="28"/>
        </w:rPr>
        <w:t>* Cách thức thực hiện:</w:t>
      </w:r>
      <w:r w:rsidRPr="00B22247">
        <w:rPr>
          <w:b/>
          <w:bCs/>
          <w:szCs w:val="28"/>
        </w:rPr>
        <w:t> </w:t>
      </w:r>
      <w:r w:rsidRPr="00B22247">
        <w:rPr>
          <w:szCs w:val="28"/>
        </w:rPr>
        <w:t>Nộp hồ sơ</w:t>
      </w:r>
      <w:r w:rsidRPr="00B22247">
        <w:rPr>
          <w:rFonts w:eastAsia="Times New Roman"/>
          <w:szCs w:val="28"/>
        </w:rPr>
        <w:t xml:space="preserve"> tại </w:t>
      </w:r>
      <w:r w:rsidRPr="00B22247">
        <w:rPr>
          <w:rFonts w:eastAsia="Times New Roman"/>
          <w:spacing w:val="2"/>
          <w:szCs w:val="28"/>
        </w:rPr>
        <w:t>Liên đoàn Lao động huyện.</w:t>
      </w:r>
    </w:p>
    <w:p w:rsidR="00787703" w:rsidRPr="00B22247" w:rsidRDefault="00787703" w:rsidP="00F56F8E">
      <w:pPr>
        <w:spacing w:after="0" w:line="240" w:lineRule="atLeast"/>
        <w:ind w:left="300" w:right="300" w:firstLine="720"/>
        <w:jc w:val="both"/>
        <w:rPr>
          <w:rFonts w:eastAsia="Times New Roman"/>
          <w:b/>
          <w:i/>
          <w:color w:val="000000" w:themeColor="text1"/>
          <w:szCs w:val="28"/>
        </w:rPr>
      </w:pPr>
      <w:r w:rsidRPr="00B22247">
        <w:rPr>
          <w:rFonts w:eastAsia="Times New Roman"/>
          <w:b/>
          <w:i/>
          <w:color w:val="000000" w:themeColor="text1"/>
          <w:szCs w:val="28"/>
        </w:rPr>
        <w:t>* Thành phần, số lượng hồ sơ:</w:t>
      </w:r>
    </w:p>
    <w:p w:rsidR="00787703" w:rsidRPr="00B22247" w:rsidRDefault="00787703" w:rsidP="00F56F8E">
      <w:pPr>
        <w:spacing w:after="0" w:line="240" w:lineRule="atLeast"/>
        <w:ind w:left="300" w:right="300" w:firstLine="720"/>
        <w:jc w:val="both"/>
        <w:rPr>
          <w:rFonts w:eastAsia="Times New Roman"/>
          <w:color w:val="000000" w:themeColor="text1"/>
          <w:szCs w:val="28"/>
        </w:rPr>
      </w:pPr>
      <w:r w:rsidRPr="00B22247">
        <w:rPr>
          <w:rFonts w:eastAsia="Times New Roman"/>
          <w:color w:val="000000" w:themeColor="text1"/>
          <w:szCs w:val="28"/>
        </w:rPr>
        <w:t>- Thành phần hồ sơ:</w:t>
      </w:r>
    </w:p>
    <w:p w:rsidR="00787703" w:rsidRPr="00B22247" w:rsidRDefault="00787703" w:rsidP="00F56F8E">
      <w:pPr>
        <w:spacing w:after="0" w:line="240" w:lineRule="atLeast"/>
        <w:ind w:right="-25" w:firstLine="1020"/>
        <w:jc w:val="both"/>
        <w:rPr>
          <w:rFonts w:eastAsia="Times New Roman"/>
          <w:color w:val="000000" w:themeColor="text1"/>
          <w:szCs w:val="28"/>
        </w:rPr>
      </w:pPr>
      <w:r w:rsidRPr="00B22247">
        <w:rPr>
          <w:rFonts w:eastAsia="Times New Roman"/>
          <w:color w:val="000000" w:themeColor="text1"/>
          <w:szCs w:val="28"/>
        </w:rPr>
        <w:t>- Báo cáo thành tích 02 năm xây dựng cơ quan, đơn vị, doanh nghiệp đạt chuẩn văn hóa của Công đoàn cơ quan, đơn vị, doanh nghiệp, có xác nhận của Thủ trưởng cơ quan</w:t>
      </w:r>
      <w:r w:rsidRPr="00B22247">
        <w:rPr>
          <w:rFonts w:eastAsia="Times New Roman"/>
          <w:color w:val="000000" w:themeColor="text1"/>
          <w:spacing w:val="-6"/>
          <w:szCs w:val="28"/>
        </w:rPr>
        <w:t>.</w:t>
      </w:r>
    </w:p>
    <w:p w:rsidR="00787703" w:rsidRPr="00B22247" w:rsidRDefault="00787703" w:rsidP="00F56F8E">
      <w:pPr>
        <w:spacing w:after="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rPr>
        <w:t>- Công văn đề nghị của Ban Chỉ đạo Phong trào “Toàn dân đoàn kết xây dựng đời sống văn hóa” cấp huyện.</w:t>
      </w:r>
    </w:p>
    <w:p w:rsidR="00787703" w:rsidRPr="00B22247" w:rsidRDefault="00787703" w:rsidP="00F56F8E">
      <w:pPr>
        <w:spacing w:after="0" w:line="240" w:lineRule="atLeast"/>
        <w:ind w:left="300" w:right="300" w:firstLine="720"/>
        <w:jc w:val="both"/>
        <w:rPr>
          <w:rFonts w:eastAsia="Times New Roman"/>
          <w:color w:val="000000" w:themeColor="text1"/>
          <w:szCs w:val="28"/>
        </w:rPr>
      </w:pPr>
      <w:r w:rsidRPr="00B22247">
        <w:rPr>
          <w:rFonts w:eastAsia="Times New Roman"/>
          <w:color w:val="000000" w:themeColor="text1"/>
          <w:szCs w:val="28"/>
        </w:rPr>
        <w:t>- Số lượng hồ sơ: 01 (bộ).</w:t>
      </w:r>
    </w:p>
    <w:p w:rsidR="00787703" w:rsidRPr="00B22247" w:rsidRDefault="00787703" w:rsidP="00F56F8E">
      <w:pPr>
        <w:spacing w:after="0" w:line="240" w:lineRule="atLeast"/>
        <w:ind w:left="300" w:right="300" w:firstLine="720"/>
        <w:jc w:val="both"/>
        <w:rPr>
          <w:rFonts w:eastAsia="Times New Roman"/>
          <w:b/>
          <w:i/>
          <w:color w:val="FF0000"/>
          <w:szCs w:val="28"/>
        </w:rPr>
      </w:pPr>
      <w:r w:rsidRPr="00B22247">
        <w:rPr>
          <w:rFonts w:eastAsia="Times New Roman"/>
          <w:b/>
          <w:i/>
          <w:color w:val="000000" w:themeColor="text1"/>
          <w:szCs w:val="28"/>
        </w:rPr>
        <w:t xml:space="preserve">* Thời hạn giải quyết:  </w:t>
      </w:r>
      <w:r w:rsidRPr="00B22247">
        <w:rPr>
          <w:rFonts w:eastAsia="Times New Roman"/>
          <w:b/>
          <w:color w:val="000000" w:themeColor="text1"/>
          <w:spacing w:val="12"/>
          <w:szCs w:val="28"/>
        </w:rPr>
        <w:t>07</w:t>
      </w:r>
      <w:r w:rsidR="009276BC">
        <w:rPr>
          <w:rFonts w:eastAsia="Times New Roman"/>
          <w:b/>
          <w:color w:val="000000" w:themeColor="text1"/>
          <w:spacing w:val="12"/>
          <w:szCs w:val="28"/>
        </w:rPr>
        <w:t xml:space="preserve"> </w:t>
      </w:r>
      <w:r w:rsidRPr="00B22247">
        <w:rPr>
          <w:rFonts w:eastAsia="Times New Roman"/>
          <w:color w:val="000000" w:themeColor="text1"/>
          <w:spacing w:val="12"/>
          <w:szCs w:val="28"/>
        </w:rPr>
        <w:t>ngày làm việc kể từ ngày nhận đủ hồ sơ hợp lệ</w:t>
      </w:r>
      <w:r w:rsidRPr="00B22247">
        <w:rPr>
          <w:rFonts w:eastAsia="Times New Roman"/>
          <w:b/>
          <w:color w:val="FF0000"/>
          <w:spacing w:val="12"/>
          <w:szCs w:val="28"/>
        </w:rPr>
        <w:t>.</w:t>
      </w:r>
    </w:p>
    <w:p w:rsidR="00787703" w:rsidRPr="00B22247" w:rsidRDefault="00787703" w:rsidP="00F56F8E">
      <w:pPr>
        <w:spacing w:after="0" w:line="240" w:lineRule="atLeast"/>
        <w:ind w:left="300" w:right="300" w:firstLine="720"/>
        <w:jc w:val="both"/>
        <w:rPr>
          <w:rFonts w:eastAsia="Times New Roman"/>
          <w:color w:val="000000" w:themeColor="text1"/>
          <w:szCs w:val="28"/>
        </w:rPr>
      </w:pPr>
      <w:r w:rsidRPr="00B22247">
        <w:rPr>
          <w:rFonts w:eastAsia="Times New Roman"/>
          <w:b/>
          <w:i/>
          <w:color w:val="000000" w:themeColor="text1"/>
          <w:szCs w:val="28"/>
        </w:rPr>
        <w:t>* Đối tượng thực hiện thủ tục hành chính:</w:t>
      </w:r>
      <w:r w:rsidRPr="00B22247">
        <w:rPr>
          <w:rFonts w:eastAsia="Times New Roman"/>
          <w:color w:val="000000" w:themeColor="text1"/>
          <w:szCs w:val="28"/>
        </w:rPr>
        <w:t xml:space="preserve"> Cơ quan, đơn vị, doanh nghiệp.</w:t>
      </w:r>
    </w:p>
    <w:p w:rsidR="00787703" w:rsidRPr="00B22247" w:rsidRDefault="00787703" w:rsidP="00F56F8E">
      <w:pPr>
        <w:spacing w:after="0" w:line="240" w:lineRule="atLeast"/>
        <w:ind w:left="300" w:right="300" w:firstLine="720"/>
        <w:jc w:val="both"/>
        <w:rPr>
          <w:rFonts w:eastAsia="Times New Roman"/>
          <w:b/>
          <w:i/>
          <w:color w:val="000000" w:themeColor="text1"/>
          <w:szCs w:val="28"/>
        </w:rPr>
      </w:pPr>
      <w:r w:rsidRPr="00B22247">
        <w:rPr>
          <w:rFonts w:eastAsia="Times New Roman"/>
          <w:b/>
          <w:i/>
          <w:color w:val="000000" w:themeColor="text1"/>
          <w:szCs w:val="28"/>
        </w:rPr>
        <w:t>* Cơ quan thực hiện thủ tục hành chính:</w:t>
      </w:r>
    </w:p>
    <w:p w:rsidR="00787703" w:rsidRPr="00B22247" w:rsidRDefault="00787703" w:rsidP="00F56F8E">
      <w:pPr>
        <w:spacing w:after="0" w:line="240" w:lineRule="atLeast"/>
        <w:ind w:right="-25" w:firstLine="1020"/>
        <w:jc w:val="both"/>
        <w:rPr>
          <w:rFonts w:eastAsia="Times New Roman"/>
          <w:color w:val="000000" w:themeColor="text1"/>
          <w:szCs w:val="28"/>
        </w:rPr>
      </w:pPr>
      <w:r w:rsidRPr="00B22247">
        <w:rPr>
          <w:rFonts w:eastAsia="Times New Roman"/>
          <w:color w:val="000000" w:themeColor="text1"/>
          <w:szCs w:val="28"/>
        </w:rPr>
        <w:t>- Cơ quan có thẩm quyền quyết định: Chủ tịch Ủy ban nhân dân huyện.</w:t>
      </w:r>
    </w:p>
    <w:p w:rsidR="00787703" w:rsidRPr="00B22247" w:rsidRDefault="00787703" w:rsidP="00F56F8E">
      <w:pPr>
        <w:spacing w:after="0" w:line="240" w:lineRule="atLeast"/>
        <w:ind w:right="-25" w:firstLine="1020"/>
        <w:jc w:val="both"/>
        <w:rPr>
          <w:rFonts w:eastAsia="Times New Roman"/>
          <w:color w:val="000000" w:themeColor="text1"/>
          <w:szCs w:val="28"/>
        </w:rPr>
      </w:pPr>
      <w:r w:rsidRPr="00B22247">
        <w:rPr>
          <w:rFonts w:eastAsia="Times New Roman"/>
          <w:color w:val="000000" w:themeColor="text1"/>
          <w:szCs w:val="28"/>
        </w:rPr>
        <w:t>- Cơ quan trực tiếp thực hiện thủ tục hành chính: Liên đoàn Lao động huyện, Phòng Văn hóa và Thông tin huyện.</w:t>
      </w:r>
    </w:p>
    <w:p w:rsidR="00787703" w:rsidRPr="00B22247" w:rsidRDefault="00787703" w:rsidP="00F56F8E">
      <w:pPr>
        <w:spacing w:after="0" w:line="240" w:lineRule="atLeast"/>
        <w:ind w:right="-25" w:firstLine="1020"/>
        <w:jc w:val="both"/>
        <w:rPr>
          <w:rFonts w:eastAsia="Times New Roman"/>
          <w:color w:val="000000" w:themeColor="text1"/>
          <w:szCs w:val="28"/>
        </w:rPr>
      </w:pPr>
      <w:r w:rsidRPr="00B22247">
        <w:rPr>
          <w:rFonts w:eastAsia="Times New Roman"/>
          <w:color w:val="000000" w:themeColor="text1"/>
          <w:szCs w:val="28"/>
        </w:rPr>
        <w:t>- Cơ quan</w:t>
      </w:r>
      <w:r w:rsidRPr="00B22247">
        <w:rPr>
          <w:rFonts w:eastAsia="Times New Roman"/>
          <w:color w:val="000000" w:themeColor="text1"/>
          <w:spacing w:val="2"/>
          <w:szCs w:val="28"/>
        </w:rPr>
        <w:t xml:space="preserve"> phối hợp: Cơ quan Thi đua</w:t>
      </w:r>
      <w:r w:rsidR="00BD11C9">
        <w:rPr>
          <w:rFonts w:eastAsia="Times New Roman"/>
          <w:color w:val="000000" w:themeColor="text1"/>
          <w:spacing w:val="2"/>
          <w:szCs w:val="28"/>
        </w:rPr>
        <w:t xml:space="preserve"> </w:t>
      </w:r>
      <w:r w:rsidRPr="00B22247">
        <w:rPr>
          <w:rFonts w:eastAsia="Times New Roman"/>
          <w:color w:val="000000" w:themeColor="text1"/>
          <w:spacing w:val="2"/>
          <w:szCs w:val="28"/>
        </w:rPr>
        <w:t>-</w:t>
      </w:r>
      <w:r w:rsidR="00BD11C9">
        <w:rPr>
          <w:rFonts w:eastAsia="Times New Roman"/>
          <w:color w:val="000000" w:themeColor="text1"/>
          <w:spacing w:val="2"/>
          <w:szCs w:val="28"/>
        </w:rPr>
        <w:t xml:space="preserve"> </w:t>
      </w:r>
      <w:r w:rsidRPr="00B22247">
        <w:rPr>
          <w:rFonts w:eastAsia="Times New Roman"/>
          <w:color w:val="000000" w:themeColor="text1"/>
          <w:spacing w:val="2"/>
          <w:szCs w:val="28"/>
        </w:rPr>
        <w:t>Khen thưởng cấp huyện.</w:t>
      </w:r>
    </w:p>
    <w:p w:rsidR="00787703" w:rsidRPr="00B22247" w:rsidRDefault="00787703" w:rsidP="00787703">
      <w:pPr>
        <w:tabs>
          <w:tab w:val="left" w:pos="10040"/>
        </w:tabs>
        <w:spacing w:before="120" w:after="120" w:line="240" w:lineRule="atLeast"/>
        <w:ind w:left="300" w:right="-25" w:firstLine="720"/>
        <w:jc w:val="both"/>
        <w:rPr>
          <w:rFonts w:eastAsia="Times New Roman"/>
          <w:color w:val="000000" w:themeColor="text1"/>
          <w:szCs w:val="28"/>
        </w:rPr>
      </w:pPr>
      <w:r w:rsidRPr="00B22247">
        <w:rPr>
          <w:rFonts w:eastAsia="Times New Roman"/>
          <w:b/>
          <w:i/>
          <w:color w:val="000000" w:themeColor="text1"/>
          <w:szCs w:val="28"/>
        </w:rPr>
        <w:lastRenderedPageBreak/>
        <w:t>* Kết quả thực hiện thủ tục hành chính:</w:t>
      </w:r>
      <w:r w:rsidRPr="00B22247">
        <w:rPr>
          <w:rFonts w:eastAsia="Times New Roman"/>
          <w:color w:val="000000" w:themeColor="text1"/>
          <w:szCs w:val="28"/>
        </w:rPr>
        <w:t xml:space="preserve"> Quyết định hành chính và Giấy công nhận.</w:t>
      </w:r>
    </w:p>
    <w:p w:rsidR="00787703" w:rsidRPr="00B22247" w:rsidRDefault="00787703" w:rsidP="00787703">
      <w:pPr>
        <w:spacing w:before="120" w:after="120" w:line="240" w:lineRule="atLeast"/>
        <w:ind w:left="300" w:right="300" w:firstLine="720"/>
        <w:jc w:val="both"/>
        <w:rPr>
          <w:rFonts w:eastAsia="Times New Roman"/>
          <w:color w:val="000000" w:themeColor="text1"/>
          <w:szCs w:val="28"/>
        </w:rPr>
      </w:pPr>
      <w:r w:rsidRPr="00B22247">
        <w:rPr>
          <w:rFonts w:eastAsia="Times New Roman"/>
          <w:b/>
          <w:i/>
          <w:color w:val="000000" w:themeColor="text1"/>
          <w:szCs w:val="28"/>
        </w:rPr>
        <w:t>* Phí, lệ phí:</w:t>
      </w:r>
      <w:r w:rsidR="00F319E2">
        <w:rPr>
          <w:rFonts w:eastAsia="Times New Roman"/>
          <w:b/>
          <w:i/>
          <w:color w:val="000000" w:themeColor="text1"/>
          <w:szCs w:val="28"/>
        </w:rPr>
        <w:t xml:space="preserve"> </w:t>
      </w:r>
      <w:r w:rsidRPr="00B22247">
        <w:rPr>
          <w:rFonts w:eastAsia="Times New Roman"/>
          <w:color w:val="000000" w:themeColor="text1"/>
          <w:szCs w:val="28"/>
        </w:rPr>
        <w:t>Theo quy định.</w:t>
      </w:r>
    </w:p>
    <w:p w:rsidR="00787703" w:rsidRPr="00B22247" w:rsidRDefault="00787703" w:rsidP="00787703">
      <w:pPr>
        <w:spacing w:before="120" w:after="120" w:line="240" w:lineRule="atLeast"/>
        <w:ind w:left="300" w:right="300" w:firstLine="720"/>
        <w:jc w:val="both"/>
        <w:rPr>
          <w:rFonts w:eastAsia="Times New Roman"/>
          <w:color w:val="000000" w:themeColor="text1"/>
          <w:szCs w:val="28"/>
        </w:rPr>
      </w:pPr>
      <w:r w:rsidRPr="00B22247">
        <w:rPr>
          <w:rFonts w:eastAsia="Times New Roman"/>
          <w:b/>
          <w:i/>
          <w:color w:val="000000" w:themeColor="text1"/>
          <w:szCs w:val="28"/>
        </w:rPr>
        <w:t>* Tên mẫu đơn, mẫu tờ khai:</w:t>
      </w:r>
      <w:r w:rsidRPr="00B22247">
        <w:rPr>
          <w:rFonts w:eastAsia="Times New Roman"/>
          <w:color w:val="000000" w:themeColor="text1"/>
          <w:szCs w:val="28"/>
        </w:rPr>
        <w:t xml:space="preserve"> Không quy định.</w:t>
      </w:r>
    </w:p>
    <w:p w:rsidR="00787703" w:rsidRPr="00B22247" w:rsidRDefault="00787703" w:rsidP="00787703">
      <w:pPr>
        <w:spacing w:before="120" w:after="120" w:line="240" w:lineRule="atLeast"/>
        <w:ind w:left="300" w:right="300" w:firstLine="720"/>
        <w:jc w:val="both"/>
        <w:rPr>
          <w:rFonts w:eastAsia="Times New Roman"/>
          <w:b/>
          <w:i/>
          <w:color w:val="000000" w:themeColor="text1"/>
          <w:szCs w:val="28"/>
        </w:rPr>
      </w:pPr>
      <w:r w:rsidRPr="00B22247">
        <w:rPr>
          <w:rFonts w:eastAsia="Times New Roman"/>
          <w:b/>
          <w:i/>
          <w:color w:val="000000" w:themeColor="text1"/>
          <w:szCs w:val="28"/>
        </w:rPr>
        <w:t>* Yêu cầu, điều kiện thực hiện thủ tục hành chính:</w:t>
      </w:r>
    </w:p>
    <w:p w:rsidR="00787703" w:rsidRPr="00B22247" w:rsidRDefault="00787703" w:rsidP="00787703">
      <w:pPr>
        <w:tabs>
          <w:tab w:val="left" w:pos="9923"/>
        </w:tabs>
        <w:spacing w:before="120" w:after="120" w:line="240" w:lineRule="atLeast"/>
        <w:ind w:left="300" w:right="-25" w:firstLine="720"/>
        <w:jc w:val="both"/>
        <w:rPr>
          <w:rFonts w:eastAsia="Times New Roman"/>
          <w:color w:val="000000" w:themeColor="text1"/>
          <w:szCs w:val="28"/>
        </w:rPr>
      </w:pPr>
      <w:r w:rsidRPr="00B22247">
        <w:rPr>
          <w:rFonts w:eastAsia="Times New Roman"/>
          <w:b/>
          <w:bCs/>
          <w:color w:val="000000" w:themeColor="text1"/>
          <w:szCs w:val="28"/>
        </w:rPr>
        <w:t>- Điều kiện 1: </w:t>
      </w:r>
      <w:r w:rsidRPr="00B22247">
        <w:rPr>
          <w:rFonts w:eastAsia="Times New Roman"/>
          <w:color w:val="000000" w:themeColor="text1"/>
          <w:szCs w:val="28"/>
        </w:rPr>
        <w:t>Đạt các tiêu chuẩn dưới đây và các tiêu chí bổ sung theo quy định của Ủy ban nhân dân tỉnh; Ban, Bộ, ngành, đoàn thể Trung ương (nếu có);</w:t>
      </w:r>
    </w:p>
    <w:p w:rsidR="00787703" w:rsidRPr="00B22247" w:rsidRDefault="00787703" w:rsidP="00787703">
      <w:pPr>
        <w:tabs>
          <w:tab w:val="left" w:pos="9923"/>
        </w:tabs>
        <w:spacing w:before="120" w:after="120" w:line="240" w:lineRule="atLeast"/>
        <w:ind w:left="300" w:right="-25" w:firstLine="720"/>
        <w:jc w:val="both"/>
        <w:rPr>
          <w:rFonts w:eastAsia="Times New Roman"/>
          <w:color w:val="000000" w:themeColor="text1"/>
          <w:szCs w:val="28"/>
        </w:rPr>
      </w:pPr>
      <w:r w:rsidRPr="00B22247">
        <w:rPr>
          <w:rFonts w:eastAsia="Times New Roman"/>
          <w:b/>
          <w:bCs/>
          <w:color w:val="000000" w:themeColor="text1"/>
          <w:szCs w:val="28"/>
        </w:rPr>
        <w:t>+</w:t>
      </w:r>
      <w:r w:rsidRPr="00B22247">
        <w:rPr>
          <w:rFonts w:eastAsia="Times New Roman"/>
          <w:b/>
          <w:bCs/>
          <w:color w:val="000000" w:themeColor="text1"/>
          <w:szCs w:val="28"/>
          <w:u w:val="single"/>
        </w:rPr>
        <w:t>Đối với cơ quan, đơn vị:</w:t>
      </w:r>
    </w:p>
    <w:p w:rsidR="00787703" w:rsidRPr="00B22247" w:rsidRDefault="00787703" w:rsidP="00787703">
      <w:pPr>
        <w:spacing w:before="120" w:after="120" w:line="240" w:lineRule="atLeast"/>
        <w:ind w:left="300" w:right="300" w:firstLine="720"/>
        <w:jc w:val="both"/>
        <w:rPr>
          <w:rFonts w:eastAsia="Times New Roman"/>
          <w:color w:val="000000" w:themeColor="text1"/>
          <w:szCs w:val="28"/>
        </w:rPr>
      </w:pPr>
      <w:r w:rsidRPr="00B22247">
        <w:rPr>
          <w:rFonts w:eastAsia="Times New Roman"/>
          <w:color w:val="000000" w:themeColor="text1"/>
          <w:szCs w:val="28"/>
        </w:rPr>
        <w:t>1. Hoàn thành tốt nhiệm vụ:</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a) Có phong trào thi đua thường xuyên, thiết thực, hiệu quả; góp phần hoàn thành xuất sắc kế hoạch công tác hàng năm; 100% cán bộ, công chức, viên chức và người lao động trong cơ quan, đơn vị đạt danh hiệu “Lao động tiên tiến trở lên”;</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b) 80% trở lên cán bộ, công chức, viên chức thường xuyên tự học hoặc theo học các lớp đào tạo, bồi dưỡng về chính trị, chuyên môn, nghiệp vụ;</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c) Thực hiện tốt nghĩa vụ và đạo đức của cán bộ, công chức, viên chức theo quy định của pháp luật;</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d) Nâng cao chất lượng các hoạt động dịch vụ công phù hợp với chức năng, nhiệm vụ được giao;</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đ) Có sáng kiến, cải tiến quản lý; kinh nghiệm được áp dụng vào thực tiễn.</w:t>
      </w:r>
    </w:p>
    <w:p w:rsidR="00787703" w:rsidRPr="00B22247" w:rsidRDefault="00787703" w:rsidP="00787703">
      <w:pPr>
        <w:spacing w:before="120" w:after="120" w:line="240" w:lineRule="atLeast"/>
        <w:ind w:left="300" w:right="300" w:firstLine="720"/>
        <w:jc w:val="both"/>
        <w:rPr>
          <w:rFonts w:eastAsia="Times New Roman"/>
          <w:color w:val="000000" w:themeColor="text1"/>
          <w:szCs w:val="28"/>
        </w:rPr>
      </w:pPr>
      <w:r w:rsidRPr="00B22247">
        <w:rPr>
          <w:rFonts w:eastAsia="Times New Roman"/>
          <w:color w:val="000000" w:themeColor="text1"/>
          <w:szCs w:val="28"/>
        </w:rPr>
        <w:t>2. Thực hiện nếp sống văn minh, môi trường văn hóa công sở:</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a) 90% trở lên cán bộ, công chức, viên chức không vi phạm các quy định về thực hiện nếp sống văn minh, thực hành tiết kiệm trong việc cưới, việc tang và lễ hội;</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b) Không có cán bộ, công chức, viên chức và người lao động mắc các tệ nạn xã hội; không sử dụng, tàng trữ, lưu hành văn hóa phẩm độc hại; không tuyên truyền và thực hiện các hành vi mê tín dị đoan;</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c) Sinh hoạt cơ quan, đơn vị nề nếp; thực hiện tốt nội quy, quy chế làm việc; quy chế dân chủ ở cơ sở; nội bộ đoàn kết, giúp nhau cùng tiến bộ;</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d) Không có cán bộ, công chức, viên chức và người lao động hút thuốc lá nơi công sở; không uống rượu, bia trong giờ làm việc; trang phục gọn gàng, lịch sự; cơ quan xanh, sạch, đẹp, an toàn; bài trí khuôn viên công sở theo thiết kế đã phê duyệt.</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3. Gương mẫu chấp hành đường lối, chủ trương của Đảng, chính sách, pháp luật của Nhà nước:</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a) 100% cán bộ, công chức, viên chức và người lao động nắm vững, chấp hành nghiêm đường lối, chủ trương của Đảng, chính sách, pháp luật của Nhà nước và các quy định của địa phương;</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lastRenderedPageBreak/>
        <w:t>b) Không có người vi phạm pháp luật phải xử lý từ hình thức cảnh cáo trở lên; cơ quan an toàn, an ninh trật tự; không có người khiếu kiện vượt cấp, trái pháp luật;</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c) Thực hiện tốt cải cách hành chính; 8 giờ làm việc có hiệu quả, quản lý và sử dụng có hiệu quả ngân sách Nhà nước và các nguồn kinh phí được giao; không để xảy ra lãng phí, tham nhũng; tích cực đấu tranh phòng, chống tham nhũng.</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rPr>
        <w:t>+</w:t>
      </w:r>
      <w:r w:rsidRPr="00B22247">
        <w:rPr>
          <w:rFonts w:eastAsia="Times New Roman"/>
          <w:b/>
          <w:bCs/>
          <w:color w:val="000000" w:themeColor="text1"/>
          <w:szCs w:val="28"/>
          <w:u w:val="single"/>
        </w:rPr>
        <w:t>Đối với doanh nghiệp:</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1. Hoàn thành nhiệm vụ sản xuất, kinh doanh, dịch vụ:</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a) Hoàn thành chỉ tiêu phát triển sản xuất, kinh doanh, dịch vụ đề ra hàng năm;</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b) Thương hiệu, sản phẩm của doanh nghiệp có uy tín trên thị trường;</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c) Có sáng kiến cải tiến quản lý, đổi mới công nghệ, nâng cao hiệu quả sản xuất kinh doanh, giảm chi phí gián tiếp; phân công lao động hợp lý;</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d) 80% trở lên công nhân thường xuyên được tập huấn, nâng cao tay nghề, thi nâng bậc theo định kỳ; lao động có kỷ luật, năng suất, chất lượng và hiệu quả.</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2. Thực hiện nếp sống văn minh, môi trường văn hóa doanh nghiệp:</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a) Có quan hệ lao động hài hòa, ổn định, tiến bộ giữa người lao động và người sử dụng lao động;</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b) Xây dựng và thực hiện tốt nội quy lao động; đảm bảo an toàn lao động, vệ sinh lao động, phòng chống cháy nổ;</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c) 80% trở lên người sử dụng lao động và người lao động thực hiện tốt các quy định về nếp sống văn minh trong việc cưới, việc tang và lễ hội;</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d) Không có người mắc các tệ nạn xã hội; không sử dụng, tàng trữ, luân chuyển các sản phẩm văn hóa độc hại; đảm bảo trật tự, an ninh, an toàn xã hội;</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đ) Thực hiện tốt quy định về bảo vệ môi trường; hệ thống thu gom, xử lý nước thải, rác thải đạt chuẩn theo quy định pháp luật; khuôn viên doanh nghiệp xanh, sạch, đẹp;</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e) Không hút thuốc lá tại doanh nghiệp; không uống rượu, bia trong giờ làm việc.</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3. Nâng cao đời sống vật chất, văn hóa tinh thần của người lao động:</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a) 100% công nhân lao động được ký hợp đồng lao động, có việc làm thường xuyên, thu nhập ổn định;</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b) Tạo thuận lợi cho công nhân về nơi làm việc, nhà ở, nhà trẻ, mẫu giáo, sinh hoạt đoàn thể; hỗ trợ công nhân lúc khó khăn, hoạn nạn;</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c) Đảm bảo cơ sở vật chất hoạt động văn hóa, thể thao cho công nhân; thường xuyên tổ chức các hoạt động văn hóa, văn nghệ, thể thao, tham quan du lịch và vui chơi giải trí cho công nhân lao động.</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lastRenderedPageBreak/>
        <w:t>4. Nghiêm chỉnh chấp hành đường lối, chủ trương của Đảng, chính sách, pháp luật của Nhà nước:</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a) 100% người sử dụng lao động và công nhân lao động được phổ biến chính sách, pháp luật về các lĩnh vực có liên quan;</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b) Thực hiện đầy đủ nghĩa vụ với Nhà nước; tích cực tham gia các chương trình về an sinh xã hội;</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c) Thực hiện nghiêm mọi chế độ, chính sách, quyền lợi hợp pháp của công nhân theo các quy định của pháp luật;</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d) Sản xuất, kinh doanh, cạnh tranh lành mạnh theo quy định của pháp luật.</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b/>
          <w:bCs/>
          <w:color w:val="000000" w:themeColor="text1"/>
          <w:szCs w:val="28"/>
        </w:rPr>
        <w:t>- Điều kiện 2: </w:t>
      </w:r>
      <w:r w:rsidRPr="00B22247">
        <w:rPr>
          <w:rFonts w:eastAsia="Times New Roman"/>
          <w:color w:val="000000" w:themeColor="text1"/>
          <w:szCs w:val="28"/>
        </w:rPr>
        <w:t>Thời gian đăng ký xây dựng cơ quan, đơn vị, doanh nghiệp đạt chuẩn văn hóa là hai (02) năm trở lên (công nhận lần đầu).</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b/>
          <w:bCs/>
          <w:color w:val="000000" w:themeColor="text1"/>
          <w:szCs w:val="28"/>
        </w:rPr>
        <w:t>- Điều kiện 3: </w:t>
      </w:r>
      <w:r w:rsidRPr="00B22247">
        <w:rPr>
          <w:rFonts w:eastAsia="Times New Roman"/>
          <w:color w:val="000000" w:themeColor="text1"/>
          <w:szCs w:val="28"/>
        </w:rPr>
        <w:t>Thời gian đăng ký xây dựng cơ quan, đơn vị, doanh nghiệp đạt chuẩn văn hóa vào đầu năm.</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rPr>
        <w:t>* Căn cứ pháp lý của thủ tục hành chính:</w:t>
      </w:r>
    </w:p>
    <w:p w:rsidR="00787703" w:rsidRPr="00B22247" w:rsidRDefault="00787703" w:rsidP="00F56F8E">
      <w:pPr>
        <w:spacing w:before="120" w:after="120" w:line="240" w:lineRule="atLeast"/>
        <w:ind w:right="-25" w:firstLine="1020"/>
        <w:jc w:val="both"/>
        <w:rPr>
          <w:rFonts w:eastAsia="Times New Roman"/>
          <w:color w:val="000000" w:themeColor="text1"/>
          <w:szCs w:val="28"/>
        </w:rPr>
      </w:pPr>
      <w:r w:rsidRPr="00B22247">
        <w:rPr>
          <w:rFonts w:eastAsia="Times New Roman"/>
          <w:color w:val="000000" w:themeColor="text1"/>
          <w:szCs w:val="28"/>
        </w:rPr>
        <w:t>Thông tư số 08/2014/TT-BVHTTDL ngày 24 tháng 9 năm 2014 quy định chi tiết tiêu chuẩn, trình tự, thủ tục xét và công nhận “Cơ quan đạt chuẩn văn hóa”, “Đơn vị đạt chuẩn văn hóa”, “Doanh nghiệp đạt chuẩn văn hóa”.</w:t>
      </w: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546AA6" w:rsidRPr="00B22247" w:rsidRDefault="00546AA6" w:rsidP="00787703">
      <w:pPr>
        <w:spacing w:after="0" w:line="240" w:lineRule="auto"/>
        <w:ind w:left="300" w:firstLine="720"/>
        <w:jc w:val="both"/>
        <w:rPr>
          <w:rFonts w:eastAsia="Times New Roman"/>
          <w:b/>
          <w:bCs/>
          <w:color w:val="000000" w:themeColor="text1"/>
          <w:szCs w:val="28"/>
        </w:rPr>
      </w:pPr>
    </w:p>
    <w:p w:rsidR="00CD2F0F" w:rsidRPr="00B22247" w:rsidRDefault="00CD2F0F" w:rsidP="00FA6859">
      <w:pPr>
        <w:spacing w:before="120" w:after="0" w:line="240" w:lineRule="auto"/>
        <w:jc w:val="both"/>
        <w:rPr>
          <w:rFonts w:eastAsia="Times New Roman"/>
          <w:szCs w:val="28"/>
        </w:rPr>
      </w:pPr>
      <w:r w:rsidRPr="00B22247">
        <w:rPr>
          <w:rFonts w:eastAsia="Times New Roman"/>
          <w:b/>
          <w:szCs w:val="28"/>
        </w:rPr>
        <w:lastRenderedPageBreak/>
        <w:t xml:space="preserve">2. </w:t>
      </w:r>
      <w:r w:rsidRPr="00B22247">
        <w:rPr>
          <w:rFonts w:eastAsia="Times New Roman"/>
          <w:szCs w:val="28"/>
        </w:rPr>
        <w:t xml:space="preserve"> </w:t>
      </w:r>
      <w:r w:rsidRPr="00B22247">
        <w:rPr>
          <w:rFonts w:eastAsia="Times New Roman"/>
          <w:b/>
          <w:bCs/>
          <w:szCs w:val="28"/>
          <w:lang w:val="fr-FR"/>
        </w:rPr>
        <w:t xml:space="preserve">Thủ tục xét tặng danh hiệu Khu dân cư văn hóa hàng năm </w:t>
      </w:r>
    </w:p>
    <w:p w:rsidR="00CD2F0F" w:rsidRPr="00B22247" w:rsidRDefault="00CD2F0F" w:rsidP="005C7176">
      <w:pPr>
        <w:spacing w:before="120" w:after="0" w:line="240" w:lineRule="auto"/>
        <w:jc w:val="both"/>
        <w:rPr>
          <w:rFonts w:eastAsia="Times New Roman"/>
          <w:szCs w:val="28"/>
        </w:rPr>
      </w:pPr>
      <w:r w:rsidRPr="00B22247">
        <w:rPr>
          <w:rFonts w:eastAsia="Times New Roman"/>
          <w:szCs w:val="28"/>
        </w:rPr>
        <w:t xml:space="preserve">a) </w:t>
      </w:r>
      <w:r w:rsidRPr="00B22247">
        <w:rPr>
          <w:rFonts w:eastAsia="Times New Roman"/>
          <w:b/>
          <w:bCs/>
          <w:szCs w:val="28"/>
        </w:rPr>
        <w:t xml:space="preserve">Trình tự thực hiện: </w:t>
      </w:r>
    </w:p>
    <w:p w:rsidR="00CD2F0F" w:rsidRPr="00B22247" w:rsidRDefault="00CD2F0F" w:rsidP="005C7176">
      <w:pPr>
        <w:spacing w:before="120" w:after="0" w:line="240" w:lineRule="auto"/>
        <w:jc w:val="both"/>
        <w:rPr>
          <w:rFonts w:eastAsia="Times New Roman"/>
          <w:szCs w:val="28"/>
        </w:rPr>
      </w:pPr>
      <w:r w:rsidRPr="00B22247">
        <w:rPr>
          <w:rFonts w:eastAsia="Times New Roman"/>
          <w:b/>
          <w:bCs/>
          <w:i/>
          <w:iCs/>
          <w:szCs w:val="28"/>
          <w:lang w:val="vi-VN"/>
        </w:rPr>
        <w:t>Bước 1: Tiếp nhận hồ sơ</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Ủy ban nhân dân cấp xã căn cứ bản đăng ký tham gia thi đua và bảng tự đánh giá của khu dân cư đ</w:t>
      </w:r>
      <w:r w:rsidRPr="00B22247">
        <w:rPr>
          <w:rFonts w:eastAsia="Times New Roman"/>
          <w:szCs w:val="28"/>
        </w:rPr>
        <w:t>ể</w:t>
      </w:r>
      <w:r w:rsidRPr="00B22247">
        <w:rPr>
          <w:rFonts w:eastAsia="Times New Roman"/>
          <w:szCs w:val="28"/>
          <w:lang w:val="vi-VN"/>
        </w:rPr>
        <w:t> t</w:t>
      </w:r>
      <w:r w:rsidRPr="00B22247">
        <w:rPr>
          <w:rFonts w:eastAsia="Times New Roman"/>
          <w:szCs w:val="28"/>
        </w:rPr>
        <w:t>ổ</w:t>
      </w:r>
      <w:r w:rsidRPr="00B22247">
        <w:rPr>
          <w:rFonts w:eastAsia="Times New Roman"/>
          <w:szCs w:val="28"/>
          <w:lang w:val="vi-VN"/>
        </w:rPr>
        <w:t>ng h</w:t>
      </w:r>
      <w:r w:rsidRPr="00B22247">
        <w:rPr>
          <w:rFonts w:eastAsia="Times New Roman"/>
          <w:szCs w:val="28"/>
        </w:rPr>
        <w:t>ợ</w:t>
      </w:r>
      <w:r w:rsidRPr="00B22247">
        <w:rPr>
          <w:rFonts w:eastAsia="Times New Roman"/>
          <w:szCs w:val="28"/>
          <w:lang w:val="vi-VN"/>
        </w:rPr>
        <w:t>p danh sách khu dân cư đủ điều kiện bình xét.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Ủy ban nhân dân cấp xã triệu tập cuộc họp bình xét, thành phần gồm:</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Chủ tịch Ủy ban nhân dân, Chủ tịch Mặt trận Tổ quốc, đại diện các đoàn th</w:t>
      </w:r>
      <w:r w:rsidRPr="00B22247">
        <w:rPr>
          <w:rFonts w:eastAsia="Times New Roman"/>
          <w:szCs w:val="28"/>
        </w:rPr>
        <w:t>ể </w:t>
      </w:r>
      <w:r w:rsidRPr="00B22247">
        <w:rPr>
          <w:rFonts w:eastAsia="Times New Roman"/>
          <w:szCs w:val="28"/>
          <w:lang w:val="vi-VN"/>
        </w:rPr>
        <w:t>cấp xã và Trưởng ban công tác Mặt trận ở khu dân cư;</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Đại diện khu dân cư trong danh sách được bình xét.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cuộc họp bình xét: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Cuộc họp được tiến hành khi đạt 60% trở lên số người được triệu tập tham dự;</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Hình thức bình xét: Bỏ phiếu kín hoặc biểu quyết;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Kết quả bình xét: Khu dân cư được đề nghị tặng danh hiệu văn hóa và Giấy công nhận khi có từ 60% trở lên thành viên dự h</w:t>
      </w:r>
      <w:r w:rsidRPr="00B22247">
        <w:rPr>
          <w:rFonts w:eastAsia="Times New Roman"/>
          <w:szCs w:val="28"/>
        </w:rPr>
        <w:t>ọ</w:t>
      </w:r>
      <w:r w:rsidRPr="00B22247">
        <w:rPr>
          <w:rFonts w:eastAsia="Times New Roman"/>
          <w:szCs w:val="28"/>
          <w:lang w:val="vi-VN"/>
        </w:rPr>
        <w:t>p đồng ý.</w:t>
      </w:r>
    </w:p>
    <w:p w:rsidR="00CD2F0F" w:rsidRPr="00B22247" w:rsidRDefault="00CD2F0F" w:rsidP="005C7176">
      <w:pPr>
        <w:spacing w:before="120" w:after="0" w:line="240" w:lineRule="auto"/>
        <w:jc w:val="both"/>
        <w:rPr>
          <w:rFonts w:eastAsia="Times New Roman"/>
          <w:szCs w:val="28"/>
        </w:rPr>
      </w:pPr>
      <w:r w:rsidRPr="00B22247">
        <w:rPr>
          <w:rFonts w:eastAsia="Times New Roman"/>
          <w:b/>
          <w:bCs/>
          <w:i/>
          <w:iCs/>
          <w:szCs w:val="28"/>
        </w:rPr>
        <w:t>Bước 2: Xử lý hồ sơ</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3 </w:t>
      </w:r>
      <w:r w:rsidRPr="00B22247">
        <w:rPr>
          <w:rFonts w:eastAsia="Times New Roman"/>
          <w:szCs w:val="28"/>
          <w:lang w:val="vi-VN"/>
        </w:rPr>
        <w:t>ngày làm việc, kể từ ngày nhận được hồ sơ hợp lệ, Chủ tịch Ủy ban nhân dân cấp huyện quyết định tặng danh hiệu và Giấy công nhận Khu dân cư văn hóa.</w:t>
      </w:r>
    </w:p>
    <w:p w:rsidR="00CD2F0F" w:rsidRPr="00B22247" w:rsidRDefault="00CD2F0F" w:rsidP="005C7176">
      <w:pPr>
        <w:spacing w:before="120" w:after="0" w:line="240" w:lineRule="auto"/>
        <w:jc w:val="both"/>
        <w:rPr>
          <w:rFonts w:eastAsia="Times New Roman"/>
          <w:szCs w:val="28"/>
        </w:rPr>
      </w:pPr>
      <w:r w:rsidRPr="00B22247">
        <w:rPr>
          <w:rFonts w:eastAsia="Times New Roman"/>
          <w:b/>
          <w:bCs/>
          <w:i/>
          <w:iCs/>
          <w:szCs w:val="28"/>
        </w:rPr>
        <w:t xml:space="preserve">Bước </w:t>
      </w:r>
      <w:r w:rsidRPr="00B22247">
        <w:rPr>
          <w:rFonts w:eastAsia="Times New Roman"/>
          <w:b/>
          <w:bCs/>
          <w:i/>
          <w:iCs/>
          <w:szCs w:val="28"/>
          <w:lang w:val="nl-NL"/>
        </w:rPr>
        <w:t>3: Trả kết quả</w:t>
      </w:r>
    </w:p>
    <w:p w:rsidR="00CD2F0F" w:rsidRPr="00B22247" w:rsidRDefault="00CD2F0F" w:rsidP="005C7176">
      <w:pPr>
        <w:spacing w:before="120" w:after="0" w:line="240" w:lineRule="auto"/>
        <w:jc w:val="both"/>
        <w:rPr>
          <w:rFonts w:eastAsia="Times New Roman"/>
          <w:szCs w:val="28"/>
        </w:rPr>
      </w:pPr>
      <w:r w:rsidRPr="00B22247">
        <w:rPr>
          <w:rFonts w:eastAsia="Times New Roman"/>
          <w:szCs w:val="28"/>
          <w:lang w:val="nl-NL"/>
        </w:rPr>
        <w:t xml:space="preserve">Trả kết quả trực tiếp </w:t>
      </w:r>
      <w:r w:rsidRPr="00B22247">
        <w:rPr>
          <w:rFonts w:eastAsia="Times New Roman"/>
          <w:szCs w:val="28"/>
          <w:lang w:val="vi-VN"/>
        </w:rPr>
        <w:t>Ủy ban nhân dân cấp huyện</w:t>
      </w:r>
      <w:r w:rsidRPr="00B22247">
        <w:rPr>
          <w:rFonts w:eastAsia="Times New Roman"/>
          <w:szCs w:val="28"/>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 xml:space="preserve">b) </w:t>
      </w:r>
      <w:r w:rsidRPr="00B22247">
        <w:rPr>
          <w:rFonts w:eastAsia="Times New Roman"/>
          <w:b/>
          <w:bCs/>
          <w:szCs w:val="28"/>
          <w:lang w:val="vi-VN"/>
        </w:rPr>
        <w:t>Cách thức thực hiện:</w:t>
      </w:r>
      <w:r w:rsidRPr="00B22247">
        <w:rPr>
          <w:rFonts w:eastAsia="Times New Roman"/>
          <w:szCs w:val="28"/>
          <w:lang w:val="vi-VN"/>
        </w:rPr>
        <w:t xml:space="preserve"> </w:t>
      </w:r>
      <w:r w:rsidRPr="00B22247">
        <w:rPr>
          <w:rFonts w:eastAsia="Times New Roman"/>
          <w:szCs w:val="28"/>
        </w:rPr>
        <w:t xml:space="preserve">Nộp trực tiếp tại </w:t>
      </w:r>
      <w:r w:rsidRPr="00B22247">
        <w:rPr>
          <w:rFonts w:eastAsia="Times New Roman"/>
          <w:szCs w:val="28"/>
          <w:lang w:val="vi-VN"/>
        </w:rPr>
        <w:t>Ủy ban nhân dân cấp huyện</w:t>
      </w:r>
      <w:r w:rsidRPr="00B22247">
        <w:rPr>
          <w:rFonts w:eastAsia="Times New Roman"/>
          <w:szCs w:val="28"/>
        </w:rPr>
        <w:t>.</w:t>
      </w:r>
    </w:p>
    <w:p w:rsidR="00CD2F0F" w:rsidRPr="00B22247" w:rsidRDefault="00CD2F0F" w:rsidP="005C7176">
      <w:pPr>
        <w:spacing w:before="120" w:after="0" w:line="240" w:lineRule="auto"/>
        <w:jc w:val="both"/>
        <w:rPr>
          <w:rFonts w:eastAsia="Times New Roman"/>
          <w:szCs w:val="28"/>
        </w:rPr>
      </w:pPr>
      <w:r w:rsidRPr="00B22247">
        <w:rPr>
          <w:rFonts w:eastAsia="Times New Roman"/>
          <w:b/>
          <w:bCs/>
          <w:szCs w:val="28"/>
        </w:rPr>
        <w:t xml:space="preserve">c) </w:t>
      </w:r>
      <w:r w:rsidRPr="00B22247">
        <w:rPr>
          <w:rFonts w:eastAsia="Times New Roman"/>
          <w:b/>
          <w:bCs/>
          <w:szCs w:val="28"/>
          <w:lang w:val="vi-VN"/>
        </w:rPr>
        <w:t>Thành phần, số lượng hồ sơ:</w:t>
      </w:r>
    </w:p>
    <w:p w:rsidR="00CD2F0F" w:rsidRPr="00B22247" w:rsidRDefault="00CD2F0F" w:rsidP="005C7176">
      <w:pPr>
        <w:spacing w:before="120" w:after="0" w:line="240" w:lineRule="auto"/>
        <w:jc w:val="both"/>
        <w:rPr>
          <w:rFonts w:eastAsia="Times New Roman"/>
          <w:szCs w:val="28"/>
        </w:rPr>
      </w:pPr>
      <w:r w:rsidRPr="00B22247">
        <w:rPr>
          <w:rFonts w:eastAsia="Times New Roman"/>
          <w:szCs w:val="28"/>
        </w:rPr>
        <w:t>- Thành phần hồ sơ:</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(1) </w:t>
      </w:r>
      <w:r w:rsidRPr="00B22247">
        <w:rPr>
          <w:rFonts w:eastAsia="Times New Roman"/>
          <w:szCs w:val="28"/>
          <w:lang w:val="vi-VN"/>
        </w:rPr>
        <w:t>Văn bản đề nghị xét tặng danh hiệu Khu dân cư văn hóa của Ủy ban nhân dân cấp xã.</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(2) </w:t>
      </w:r>
      <w:r w:rsidRPr="00B22247">
        <w:rPr>
          <w:rFonts w:eastAsia="Times New Roman"/>
          <w:szCs w:val="28"/>
          <w:lang w:val="vi-VN"/>
        </w:rPr>
        <w:t xml:space="preserve">Bản đăng ký tham gia xây dựng danh hiệu Khu dân cư văn hóa; Bảng tự đánh giá thực hiện tiêu chí bình xét Khu dân cư văn hóa </w:t>
      </w:r>
      <w:r w:rsidRPr="00B22247">
        <w:rPr>
          <w:rFonts w:eastAsia="Times New Roman"/>
          <w:szCs w:val="28"/>
        </w:rPr>
        <w:t>(</w:t>
      </w:r>
      <w:r w:rsidRPr="00B22247">
        <w:rPr>
          <w:rFonts w:eastAsia="Times New Roman"/>
          <w:szCs w:val="28"/>
          <w:lang w:val="vi-VN"/>
        </w:rPr>
        <w:t>Mẫu số 02</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lang w:val="vi-VN"/>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(3) </w:t>
      </w:r>
      <w:r w:rsidRPr="00B22247">
        <w:rPr>
          <w:rFonts w:eastAsia="Times New Roman"/>
          <w:szCs w:val="28"/>
          <w:lang w:val="vi-VN"/>
        </w:rPr>
        <w:t>Biên bản họp bình xét danh hiệu Khu dân cư văn hóa (Mẫu số 09</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lang w:val="vi-VN"/>
        </w:rPr>
        <w:t>).</w:t>
      </w:r>
    </w:p>
    <w:p w:rsidR="00CD2F0F" w:rsidRPr="00B22247" w:rsidRDefault="00CD2F0F" w:rsidP="005C7176">
      <w:pPr>
        <w:spacing w:before="120" w:after="0" w:line="240" w:lineRule="auto"/>
        <w:jc w:val="both"/>
        <w:rPr>
          <w:rFonts w:eastAsia="Times New Roman"/>
          <w:szCs w:val="28"/>
        </w:rPr>
      </w:pPr>
      <w:r w:rsidRPr="00B22247">
        <w:rPr>
          <w:rFonts w:eastAsia="Times New Roman"/>
          <w:szCs w:val="28"/>
        </w:rPr>
        <w:t>- Số lượng hồ sơ: 01 (bộ).</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d) Thời hạn giải quyết:</w:t>
      </w:r>
      <w:r w:rsidRPr="00B22247">
        <w:rPr>
          <w:rFonts w:eastAsia="Times New Roman"/>
          <w:szCs w:val="28"/>
        </w:rPr>
        <w:t xml:space="preserve"> </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lang w:val="vi-VN"/>
        </w:rPr>
        <w:lastRenderedPageBreak/>
        <w:t>Trong thời hạn 0</w:t>
      </w:r>
      <w:r w:rsidRPr="00B22247">
        <w:rPr>
          <w:rFonts w:eastAsia="Times New Roman"/>
          <w:szCs w:val="28"/>
        </w:rPr>
        <w:t xml:space="preserve">3 </w:t>
      </w:r>
      <w:r w:rsidRPr="00B22247">
        <w:rPr>
          <w:rFonts w:eastAsia="Times New Roman"/>
          <w:szCs w:val="28"/>
          <w:lang w:val="vi-VN"/>
        </w:rPr>
        <w:t>ngày làm việc, kể từ ngày nhận được hồ sơ hợp lệ, Chủ tịch Ủy ban nhân dân cấp huyện quyết định tặng danh hiệu và Giấy công nhận Khu dân cư văn hóa.</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đ</w:t>
      </w:r>
      <w:r w:rsidRPr="00B22247">
        <w:rPr>
          <w:rFonts w:eastAsia="Times New Roman"/>
          <w:szCs w:val="28"/>
        </w:rPr>
        <w:t>)</w:t>
      </w:r>
      <w:r w:rsidRPr="00B22247">
        <w:rPr>
          <w:rFonts w:eastAsia="Times New Roman"/>
          <w:b/>
          <w:bCs/>
          <w:szCs w:val="28"/>
        </w:rPr>
        <w:t xml:space="preserve"> Đối tượng thực hiện TTHC:</w:t>
      </w:r>
      <w:r w:rsidRPr="00B22247">
        <w:rPr>
          <w:rFonts w:eastAsia="Times New Roman"/>
          <w:szCs w:val="28"/>
        </w:rPr>
        <w:t xml:space="preserve"> Tổ chức.</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e) Cơ quan giải quyết TTHC:</w:t>
      </w:r>
      <w:r w:rsidRPr="00B22247">
        <w:rPr>
          <w:rFonts w:eastAsia="Times New Roman"/>
          <w:i/>
          <w:iCs/>
          <w:szCs w:val="28"/>
        </w:rPr>
        <w:t xml:space="preserve"> </w:t>
      </w:r>
      <w:r w:rsidRPr="00B22247">
        <w:rPr>
          <w:rFonts w:eastAsia="Times New Roman"/>
          <w:szCs w:val="28"/>
        </w:rPr>
        <w:t>Ủy ban nhân dân cấp huyện.</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b/>
          <w:bCs/>
          <w:szCs w:val="28"/>
        </w:rPr>
        <w:t xml:space="preserve">f) Kết quả thực hiện thủ tục hành chính: </w:t>
      </w:r>
      <w:r w:rsidRPr="00B22247">
        <w:rPr>
          <w:rFonts w:eastAsia="Times New Roman"/>
          <w:szCs w:val="28"/>
        </w:rPr>
        <w:t xml:space="preserve">Quyết định và Giấy công nhận </w:t>
      </w:r>
      <w:r w:rsidRPr="00B22247">
        <w:rPr>
          <w:rFonts w:eastAsia="Times New Roman"/>
          <w:szCs w:val="28"/>
          <w:lang w:val="vi-VN"/>
        </w:rPr>
        <w:t>Khu dân cư</w:t>
      </w:r>
      <w:r w:rsidRPr="00B22247">
        <w:rPr>
          <w:rFonts w:eastAsia="Times New Roman"/>
          <w:szCs w:val="28"/>
          <w:lang w:val="en-GB"/>
        </w:rPr>
        <w:t xml:space="preserve"> văn hóa.</w:t>
      </w:r>
    </w:p>
    <w:p w:rsidR="00CD2F0F" w:rsidRPr="00B22247" w:rsidRDefault="00CD2F0F" w:rsidP="005C7176">
      <w:pPr>
        <w:spacing w:before="120" w:after="0" w:line="240" w:lineRule="auto"/>
        <w:jc w:val="both"/>
        <w:rPr>
          <w:rFonts w:eastAsia="Times New Roman"/>
          <w:szCs w:val="28"/>
        </w:rPr>
      </w:pPr>
      <w:r w:rsidRPr="00B22247">
        <w:rPr>
          <w:rFonts w:eastAsia="Times New Roman"/>
          <w:b/>
          <w:bCs/>
          <w:i/>
          <w:iCs/>
          <w:szCs w:val="28"/>
        </w:rPr>
        <w:t>g)</w:t>
      </w:r>
      <w:r w:rsidRPr="00B22247">
        <w:rPr>
          <w:rFonts w:eastAsia="Times New Roman"/>
          <w:b/>
          <w:bCs/>
          <w:szCs w:val="28"/>
        </w:rPr>
        <w:t xml:space="preserve"> Phí, lệ phí:</w:t>
      </w:r>
      <w:r w:rsidRPr="00B22247">
        <w:rPr>
          <w:rFonts w:eastAsia="Times New Roman"/>
          <w:i/>
          <w:iCs/>
          <w:szCs w:val="28"/>
        </w:rPr>
        <w:t xml:space="preserve"> </w:t>
      </w:r>
      <w:r w:rsidRPr="00B22247">
        <w:rPr>
          <w:rFonts w:eastAsia="Times New Roman"/>
          <w:szCs w:val="28"/>
        </w:rPr>
        <w:t>Theo quy định</w:t>
      </w:r>
    </w:p>
    <w:p w:rsidR="00CD2F0F" w:rsidRPr="00B22247" w:rsidRDefault="00CD2F0F" w:rsidP="005C7176">
      <w:pPr>
        <w:spacing w:before="120" w:after="0" w:line="240" w:lineRule="auto"/>
        <w:jc w:val="both"/>
        <w:rPr>
          <w:rFonts w:eastAsia="Times New Roman"/>
          <w:szCs w:val="28"/>
        </w:rPr>
      </w:pPr>
      <w:r w:rsidRPr="00B22247">
        <w:rPr>
          <w:rFonts w:eastAsia="Times New Roman"/>
          <w:b/>
          <w:bCs/>
          <w:szCs w:val="28"/>
        </w:rPr>
        <w:t>h) Tên mẫu đơn, mẫu tờ khai:</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 xml:space="preserve">Bản đăng ký tham gia thi đua xây dựng danh hiệu Khu dân cư văn hóa. </w:t>
      </w:r>
      <w:r w:rsidRPr="00B22247">
        <w:rPr>
          <w:rFonts w:eastAsia="Times New Roman"/>
          <w:szCs w:val="28"/>
        </w:rPr>
        <w:t>(</w:t>
      </w:r>
      <w:r w:rsidRPr="00B22247">
        <w:rPr>
          <w:rFonts w:eastAsia="Times New Roman"/>
          <w:szCs w:val="28"/>
          <w:lang w:val="vi-VN"/>
        </w:rPr>
        <w:t>Mẫu số 02</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lang w:val="vi-VN"/>
        </w:rPr>
        <w:t>)</w:t>
      </w:r>
      <w:r w:rsidRPr="00B22247">
        <w:rPr>
          <w:rFonts w:eastAsia="Times New Roman"/>
          <w:szCs w:val="28"/>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Bảng tự đánh giá thực hiện tiêu chí bình xét Khu dân cư văn hóa. (Mẫu số 05</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w:t>
      </w:r>
      <w:r w:rsidRPr="00B22247">
        <w:rPr>
          <w:rFonts w:eastAsia="Times New Roman"/>
          <w:szCs w:val="28"/>
          <w:lang w:val="vi-VN"/>
        </w:rPr>
        <w:t>)</w:t>
      </w:r>
      <w:r w:rsidRPr="00B22247">
        <w:rPr>
          <w:rFonts w:eastAsia="Times New Roman"/>
          <w:szCs w:val="28"/>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Biên bản họp bình xét danh hiệu Khu dân cư văn hóa. (Mẫu số 09</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w:t>
      </w:r>
      <w:r w:rsidRPr="00B22247">
        <w:rPr>
          <w:rFonts w:eastAsia="Times New Roman"/>
          <w:szCs w:val="28"/>
          <w:lang w:val="vi-VN"/>
        </w:rPr>
        <w:t>)</w:t>
      </w:r>
      <w:r w:rsidRPr="00B22247">
        <w:rPr>
          <w:rFonts w:eastAsia="Times New Roman"/>
          <w:szCs w:val="28"/>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Quyết định công nhận danh hiệu Khu dân cư văn hóa. (Mẫu số 12</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w:t>
      </w:r>
      <w:r w:rsidRPr="00B22247">
        <w:rPr>
          <w:rFonts w:eastAsia="Times New Roman"/>
          <w:szCs w:val="28"/>
          <w:lang w:val="vi-VN"/>
        </w:rPr>
        <w:t>)</w:t>
      </w:r>
      <w:r w:rsidRPr="00B22247">
        <w:rPr>
          <w:rFonts w:eastAsia="Times New Roman"/>
          <w:szCs w:val="28"/>
        </w:rPr>
        <w:t>.</w:t>
      </w:r>
    </w:p>
    <w:p w:rsidR="00CD2F0F" w:rsidRPr="00B22247" w:rsidRDefault="00CD2F0F" w:rsidP="005C7176">
      <w:pPr>
        <w:spacing w:before="120" w:after="0" w:line="240" w:lineRule="auto"/>
        <w:jc w:val="both"/>
        <w:rPr>
          <w:rFonts w:eastAsia="Times New Roman"/>
          <w:szCs w:val="28"/>
        </w:rPr>
      </w:pPr>
      <w:r w:rsidRPr="00B22247">
        <w:rPr>
          <w:rFonts w:eastAsia="Times New Roman"/>
          <w:b/>
          <w:bCs/>
          <w:szCs w:val="28"/>
        </w:rPr>
        <w:t xml:space="preserve">i) Yêu cầu, điều kiện thực hiện thủ tục hành chính: </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1. Đời sống kinh tế ổn định và từng bước phát triển,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Người trong độ tuổi lao động có việc làm và thu nhập ổn định;</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Thu nhập bình quân đầu người cao hơn mức bình quân của tỉnh, thành phố trực thuộc trung ương (sau đây gọi là mức bình quân chung);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Tỷ lệ hộ nghèo, hộ cận nghèo thấp hơn mức bình quân chung;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Tỷ lệ hộ gia đình có nhà ở kiên cố cao hơn mức bình quân chung, không có nhà ở dột nát;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Hệ thống giao thông chính được cứng hóa, đảm bảo đi lại thuận tiện;</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các hoạt động tuyên truyền, phổ biến, tập huấn về ứng dụng công nghệ, khoa học kỹ thuật; phát triển ngành nghề truyền thống; hợp tác và liên kết phát triển kinh tế.</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2. Đời sống văn hóa, tinh thần lành mạnh, phong phú,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nhà văn hóa, sân thể thao phù hợp với điều kiện của khu dân cư;</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Trẻ em trong độ tuổi đi học được đến trường, đạt chuẩn phổ cập giáo dục trung học cơ sở trở lên;</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lastRenderedPageBreak/>
        <w:t xml:space="preserve">+ </w:t>
      </w:r>
      <w:r w:rsidRPr="00B22247">
        <w:rPr>
          <w:rFonts w:eastAsia="Times New Roman"/>
          <w:szCs w:val="28"/>
          <w:lang w:val="vi-VN"/>
        </w:rPr>
        <w:t>Tổ chức hoạt động văn hóa văn nghệ, thể dục thể thao, vui chơi, giải trí lành mạnh; có điểm đọc sách phục vụ cộng đồng; thực hiện tốt công tác hòa giải;</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Bảo tồn, phát huy các hình thức sinh hoạt văn hóa, thể thao dân gian truyền thống của địa phương;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Các di tích lịch sử - văn hóa, danh lam thắng cảnh được giữ gìn, bảo vệ.</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3. Môi trường cảnh quan sạch đẹp,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Hoạt động sản xuất, kinh doanh đáp ứng các quy định của pháp luật về bảo vệ môi trường;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hệ thống cấp, thoát nước;</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Nhà ở, công trình công cộng, nghĩa trang phù hợp quy hoạch của địa phương;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Các địa điểm vui chơi công cộng được tôn tạo, bảo vệ và giữ gìn sạch sẽ;</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địa điểm bố trí vị trí quảng cáo rao vặt;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điểm thu gom rác thải;</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hoạt động tuyên truyền, nâng cao ý thức người dân về bảo vệ môi trường;</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tham gia hoạt động phòng, chống dịch bệnh.</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4. Chấp hành tốt chủ trương, chính sách của Đảng, pháp luật của Nhà nước,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thực hiện các quy định của pháp luật, chính sách dân số;</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Thực hiện quy chế dân chủ ở cơ sở, tạo điều kiện để nhân dân tham gia giám sát hoạt động cơ quan nhà nước; các tổ chức tự quản ở cộng đồng hoạt động có hiệu quả;</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Tỷ lệ trẻ em suy dinh dưỡng giảm dần từng năm; trẻ em được tiêm chủng đầy đủ;</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Có các hoạt động tuyên truyền, phổ biến pháp luật;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Đạt tiêu chuẩn an toàn về an ninh, trật tự;</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Chi bộ Đảng, các tổ chức đoàn thể hàng năm hoàn thành tốt nhiệm vụ.</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Điều kiện </w:t>
      </w:r>
      <w:r w:rsidRPr="00B22247">
        <w:rPr>
          <w:rFonts w:eastAsia="Times New Roman"/>
          <w:szCs w:val="28"/>
          <w:lang w:val="vi-VN"/>
        </w:rPr>
        <w:t>5. Có tinh thần đoàn kết, tương trợ, giúp đỡ lẫn nhau trong cộng đồng, gồm các tiêu chí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Quan tâm, chăm sóc người cao tuổi, trẻ em, người có công, người khuyết tật, người lang thang, cơ nhỡ và người có hoàn cảnh khó khăn.</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rPr>
        <w:t>- Điều kiện 6. Khu dân cư không vi phạm một trong các trường hợp sau:</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lang w:val="en-GB"/>
        </w:rPr>
        <w:t xml:space="preserve">+ </w:t>
      </w:r>
      <w:r w:rsidRPr="00B22247">
        <w:rPr>
          <w:rFonts w:eastAsia="Times New Roman"/>
          <w:szCs w:val="28"/>
          <w:lang w:val="vi-VN"/>
        </w:rPr>
        <w:t>Có khiếu kiện đông người và khiếu kiện vượt cấp trái pháp luật</w:t>
      </w:r>
      <w:r w:rsidRPr="00B22247">
        <w:rPr>
          <w:rFonts w:eastAsia="Times New Roman"/>
          <w:szCs w:val="28"/>
          <w:lang w:val="en-GB"/>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lang w:val="en-GB"/>
        </w:rPr>
        <w:t xml:space="preserve">+ </w:t>
      </w:r>
      <w:r w:rsidRPr="00B22247">
        <w:rPr>
          <w:rFonts w:eastAsia="Times New Roman"/>
          <w:szCs w:val="28"/>
          <w:lang w:val="vi-VN"/>
        </w:rPr>
        <w:t>Có điểm, tụ điểm ma túy, mại dâm</w:t>
      </w:r>
      <w:r w:rsidRPr="00B22247">
        <w:rPr>
          <w:rFonts w:eastAsia="Times New Roman"/>
          <w:szCs w:val="28"/>
          <w:lang w:val="en-GB"/>
        </w:rPr>
        <w:t>;</w:t>
      </w:r>
    </w:p>
    <w:p w:rsidR="00CD2F0F" w:rsidRPr="00B22247" w:rsidRDefault="00CD2F0F" w:rsidP="005C7176">
      <w:pPr>
        <w:shd w:val="clear" w:color="auto" w:fill="FFFFFF"/>
        <w:spacing w:before="120" w:after="0" w:line="240" w:lineRule="auto"/>
        <w:jc w:val="both"/>
        <w:rPr>
          <w:rFonts w:eastAsia="Times New Roman"/>
          <w:szCs w:val="28"/>
        </w:rPr>
      </w:pPr>
      <w:r w:rsidRPr="00B22247">
        <w:rPr>
          <w:rFonts w:eastAsia="Times New Roman"/>
          <w:szCs w:val="28"/>
          <w:lang w:val="en-GB"/>
        </w:rPr>
        <w:t xml:space="preserve">+ </w:t>
      </w:r>
      <w:r w:rsidRPr="00B22247">
        <w:rPr>
          <w:rFonts w:eastAsia="Times New Roman"/>
          <w:szCs w:val="28"/>
          <w:lang w:val="vi-VN"/>
        </w:rPr>
        <w:t>Có hoạt động lợi dụng tôn giáo vi phạm pháp luật.</w:t>
      </w:r>
    </w:p>
    <w:p w:rsidR="00CD2F0F" w:rsidRPr="00B22247" w:rsidRDefault="00CD2F0F" w:rsidP="005C7176">
      <w:pPr>
        <w:spacing w:before="120" w:after="0" w:line="240" w:lineRule="auto"/>
        <w:jc w:val="both"/>
        <w:rPr>
          <w:rFonts w:eastAsia="Times New Roman"/>
          <w:szCs w:val="28"/>
        </w:rPr>
      </w:pPr>
      <w:r w:rsidRPr="00B22247">
        <w:rPr>
          <w:rFonts w:eastAsia="Times New Roman"/>
          <w:b/>
          <w:bCs/>
          <w:szCs w:val="28"/>
        </w:rPr>
        <w:lastRenderedPageBreak/>
        <w:t>k) Căn cứ pháp lý của thủ tục hành chính:</w:t>
      </w:r>
    </w:p>
    <w:p w:rsidR="00CD2F0F" w:rsidRPr="00B22247" w:rsidRDefault="00CD2F0F" w:rsidP="005C7176">
      <w:pPr>
        <w:shd w:val="clear" w:color="auto" w:fill="FFFFFF"/>
        <w:spacing w:before="120" w:after="0" w:line="240" w:lineRule="auto"/>
        <w:jc w:val="both"/>
        <w:rPr>
          <w:rFonts w:eastAsia="Times New Roman"/>
          <w:szCs w:val="28"/>
          <w:lang w:val="nl-NL"/>
        </w:rPr>
      </w:pPr>
      <w:r w:rsidRPr="00B22247">
        <w:rPr>
          <w:rFonts w:eastAsia="Times New Roman"/>
          <w:szCs w:val="28"/>
        </w:rPr>
        <w:t xml:space="preserve">Nghị định số </w:t>
      </w:r>
      <w:r w:rsidRPr="00B22247">
        <w:rPr>
          <w:rFonts w:eastAsia="Times New Roman"/>
          <w:szCs w:val="28"/>
          <w:lang w:val="nl-NL"/>
        </w:rPr>
        <w:t>122/2018/NĐ-CP ngày 17/9/2018 của Chính phủ quy định về xét tặng danh hiệu “Gia đình văn hóa”; “Thôn văn hóa”, “Làng văn hóa”, “Ấp văn hóa”, “Bản văn hóa”, “Tổ dân phố văn hóa”. Có hiệu lực thi hành kể từ ngày 05 /11/ 2018.</w:t>
      </w:r>
    </w:p>
    <w:p w:rsidR="00CD2F0F" w:rsidRPr="00B22247" w:rsidRDefault="00CD2F0F" w:rsidP="00D24554">
      <w:pPr>
        <w:spacing w:before="100" w:beforeAutospacing="1" w:after="120"/>
        <w:ind w:firstLine="720"/>
        <w:rPr>
          <w:rFonts w:eastAsia="Times New Roman"/>
          <w:szCs w:val="28"/>
        </w:rPr>
      </w:pPr>
      <w:r w:rsidRPr="00B22247">
        <w:rPr>
          <w:rFonts w:eastAsia="Times New Roman"/>
          <w:b/>
          <w:bCs/>
          <w:szCs w:val="28"/>
        </w:rPr>
        <w:t xml:space="preserve">Mẫu số 02: </w:t>
      </w:r>
      <w:r w:rsidRPr="00B22247">
        <w:rPr>
          <w:rFonts w:eastAsia="Times New Roman"/>
          <w:b/>
          <w:bCs/>
          <w:szCs w:val="28"/>
          <w:lang w:val="vi-VN"/>
        </w:rPr>
        <w:t xml:space="preserve">Bản đăng ký tham gia </w:t>
      </w:r>
      <w:r w:rsidRPr="00B22247">
        <w:rPr>
          <w:rFonts w:eastAsia="Times New Roman"/>
          <w:b/>
          <w:bCs/>
          <w:color w:val="000000"/>
          <w:szCs w:val="28"/>
          <w:lang w:val="vi-VN"/>
        </w:rPr>
        <w:t>thi đua xây dựng danh hiệu Khu dân cư văn hóa</w:t>
      </w:r>
    </w:p>
    <w:tbl>
      <w:tblPr>
        <w:tblW w:w="0" w:type="auto"/>
        <w:tblCellSpacing w:w="0" w:type="dxa"/>
        <w:tblCellMar>
          <w:left w:w="0" w:type="dxa"/>
          <w:right w:w="0" w:type="dxa"/>
        </w:tblCellMar>
        <w:tblLook w:val="04A0" w:firstRow="1" w:lastRow="0" w:firstColumn="1" w:lastColumn="0" w:noHBand="0" w:noVBand="1"/>
      </w:tblPr>
      <w:tblGrid>
        <w:gridCol w:w="3678"/>
        <w:gridCol w:w="6050"/>
      </w:tblGrid>
      <w:tr w:rsidR="00CD2F0F" w:rsidRPr="00382C84" w:rsidTr="00382C84">
        <w:trPr>
          <w:trHeight w:val="1282"/>
          <w:tblCellSpacing w:w="0" w:type="dxa"/>
        </w:trPr>
        <w:tc>
          <w:tcPr>
            <w:tcW w:w="3678" w:type="dxa"/>
            <w:tcMar>
              <w:top w:w="0" w:type="dxa"/>
              <w:left w:w="108" w:type="dxa"/>
              <w:bottom w:w="0" w:type="dxa"/>
              <w:right w:w="108" w:type="dxa"/>
            </w:tcMar>
            <w:hideMark/>
          </w:tcPr>
          <w:p w:rsidR="00CD2F0F" w:rsidRPr="00382C84" w:rsidRDefault="00CD2F0F" w:rsidP="009B1697">
            <w:pPr>
              <w:spacing w:before="100" w:beforeAutospacing="1" w:after="120"/>
              <w:rPr>
                <w:rFonts w:eastAsia="Times New Roman"/>
                <w:sz w:val="26"/>
                <w:szCs w:val="26"/>
              </w:rPr>
            </w:pPr>
            <w:r w:rsidRPr="00382C84">
              <w:rPr>
                <w:rFonts w:eastAsia="Times New Roman"/>
                <w:sz w:val="26"/>
                <w:szCs w:val="26"/>
              </w:rPr>
              <w:t>Huyện, (Thị xã, Thành phố)…</w:t>
            </w:r>
            <w:r w:rsidRPr="00382C84">
              <w:rPr>
                <w:rFonts w:eastAsia="Times New Roman"/>
                <w:sz w:val="26"/>
                <w:szCs w:val="26"/>
              </w:rPr>
              <w:br/>
              <w:t>Xã, (Phường, thị trấn)………….</w:t>
            </w:r>
            <w:r w:rsidRPr="00382C84">
              <w:rPr>
                <w:rFonts w:eastAsia="Times New Roman"/>
                <w:sz w:val="26"/>
                <w:szCs w:val="26"/>
              </w:rPr>
              <w:br/>
              <w:t>Thôn, (Làng, bản, tổ dân phố):…</w:t>
            </w:r>
          </w:p>
        </w:tc>
        <w:tc>
          <w:tcPr>
            <w:tcW w:w="6050" w:type="dxa"/>
            <w:tcMar>
              <w:top w:w="0" w:type="dxa"/>
              <w:left w:w="108" w:type="dxa"/>
              <w:bottom w:w="0" w:type="dxa"/>
              <w:right w:w="108" w:type="dxa"/>
            </w:tcMar>
            <w:hideMark/>
          </w:tcPr>
          <w:p w:rsidR="00CD2F0F" w:rsidRPr="00382C84" w:rsidRDefault="00CD2F0F" w:rsidP="009B1697">
            <w:pPr>
              <w:spacing w:before="100" w:beforeAutospacing="1" w:after="120"/>
              <w:jc w:val="center"/>
              <w:rPr>
                <w:rFonts w:eastAsia="Times New Roman"/>
                <w:sz w:val="26"/>
                <w:szCs w:val="26"/>
              </w:rPr>
            </w:pPr>
            <w:r w:rsidRPr="00382C84">
              <w:rPr>
                <w:rFonts w:eastAsia="Times New Roman"/>
                <w:b/>
                <w:bCs/>
                <w:sz w:val="26"/>
                <w:szCs w:val="26"/>
              </w:rPr>
              <w:t>CỘNG HÒA XÃ HỘI CHỦ NGHĨA VIỆT NAM</w:t>
            </w:r>
            <w:r w:rsidRPr="00382C84">
              <w:rPr>
                <w:rFonts w:eastAsia="Times New Roman"/>
                <w:b/>
                <w:bCs/>
                <w:sz w:val="26"/>
                <w:szCs w:val="26"/>
              </w:rPr>
              <w:br/>
              <w:t xml:space="preserve">Độc lập - Tự do - Hạnh phúc </w:t>
            </w:r>
            <w:r w:rsidRPr="00382C84">
              <w:rPr>
                <w:rFonts w:eastAsia="Times New Roman"/>
                <w:b/>
                <w:bCs/>
                <w:sz w:val="26"/>
                <w:szCs w:val="26"/>
              </w:rPr>
              <w:br/>
              <w:t>---------------</w:t>
            </w:r>
          </w:p>
        </w:tc>
      </w:tr>
      <w:tr w:rsidR="00CD2F0F" w:rsidRPr="00B22247" w:rsidTr="005C7176">
        <w:trPr>
          <w:trHeight w:val="423"/>
          <w:tblCellSpacing w:w="0" w:type="dxa"/>
        </w:trPr>
        <w:tc>
          <w:tcPr>
            <w:tcW w:w="3678" w:type="dxa"/>
            <w:tcMar>
              <w:top w:w="0" w:type="dxa"/>
              <w:left w:w="108" w:type="dxa"/>
              <w:bottom w:w="0" w:type="dxa"/>
              <w:right w:w="108" w:type="dxa"/>
            </w:tcMa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 </w:t>
            </w:r>
          </w:p>
        </w:tc>
        <w:tc>
          <w:tcPr>
            <w:tcW w:w="6050"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i/>
                <w:iCs/>
                <w:szCs w:val="28"/>
              </w:rPr>
              <w:t>……, ngày      tháng      năm 20..</w:t>
            </w:r>
          </w:p>
        </w:tc>
      </w:tr>
    </w:tbl>
    <w:p w:rsidR="00CD2F0F" w:rsidRPr="00B22247" w:rsidRDefault="00CD2F0F" w:rsidP="00382C84">
      <w:pPr>
        <w:spacing w:before="100" w:beforeAutospacing="1" w:after="120"/>
        <w:jc w:val="center"/>
        <w:rPr>
          <w:rFonts w:eastAsia="Times New Roman"/>
          <w:szCs w:val="28"/>
        </w:rPr>
      </w:pPr>
      <w:r w:rsidRPr="00B22247">
        <w:rPr>
          <w:rFonts w:eastAsia="Times New Roman"/>
          <w:b/>
          <w:bCs/>
          <w:szCs w:val="28"/>
        </w:rPr>
        <w:t>BẢN ĐĂNG KÝ THAM GIA THI ĐUA</w:t>
      </w:r>
      <w:r w:rsidRPr="00B22247">
        <w:rPr>
          <w:rFonts w:eastAsia="Times New Roman"/>
          <w:b/>
          <w:bCs/>
          <w:szCs w:val="28"/>
        </w:rPr>
        <w:br/>
        <w:t>XÂY DỰNG DANH HIỆU VĂN HÓA CỦA … (1)</w:t>
      </w:r>
    </w:p>
    <w:p w:rsidR="00CD2F0F" w:rsidRPr="00B22247" w:rsidRDefault="00CD2F0F" w:rsidP="00CD2F0F">
      <w:pPr>
        <w:spacing w:before="100" w:beforeAutospacing="1" w:after="120"/>
        <w:jc w:val="center"/>
        <w:rPr>
          <w:rFonts w:eastAsia="Times New Roman"/>
          <w:szCs w:val="28"/>
        </w:rPr>
      </w:pPr>
      <w:r w:rsidRPr="00B22247">
        <w:rPr>
          <w:rFonts w:eastAsia="Times New Roman"/>
          <w:b/>
          <w:bCs/>
          <w:szCs w:val="28"/>
        </w:rPr>
        <w:t>Năm…</w:t>
      </w:r>
    </w:p>
    <w:p w:rsidR="00CD2F0F" w:rsidRPr="00B22247" w:rsidRDefault="00CD2F0F" w:rsidP="00CD2F0F">
      <w:pPr>
        <w:spacing w:before="100" w:beforeAutospacing="1" w:after="120"/>
        <w:jc w:val="center"/>
        <w:rPr>
          <w:rFonts w:eastAsia="Times New Roman"/>
          <w:szCs w:val="28"/>
        </w:rPr>
      </w:pPr>
      <w:r w:rsidRPr="00B22247">
        <w:rPr>
          <w:rFonts w:eastAsia="Times New Roman"/>
          <w:szCs w:val="28"/>
        </w:rPr>
        <w:t>Kính gửi:………………………………….</w:t>
      </w:r>
    </w:p>
    <w:p w:rsidR="00CD2F0F" w:rsidRPr="00B22247" w:rsidRDefault="00CD2F0F" w:rsidP="005C7176">
      <w:pPr>
        <w:spacing w:before="100" w:beforeAutospacing="1" w:after="120"/>
        <w:ind w:firstLine="720"/>
        <w:rPr>
          <w:rFonts w:eastAsia="Times New Roman"/>
          <w:szCs w:val="28"/>
        </w:rPr>
      </w:pPr>
      <w:r w:rsidRPr="00B22247">
        <w:rPr>
          <w:rFonts w:eastAsia="Times New Roman"/>
          <w:szCs w:val="28"/>
        </w:rPr>
        <w:t>Thực hiện Luật Thi đua, Khen thưởng ngày 26 tháng 11 năm 2003; Luật sửa đổi, bổ sung một số điều của Luật Thi đua, Khen thưởng ngày 14 tháng 6 năm 2005, Luật sửa đổi, bổ sung một số điều của Luật Thi đua, Khen thưởng ngày 16 tháng 11 năm 2013;</w:t>
      </w:r>
    </w:p>
    <w:p w:rsidR="00CD2F0F" w:rsidRPr="00B22247" w:rsidRDefault="00CD2F0F" w:rsidP="005C7176">
      <w:pPr>
        <w:spacing w:before="100" w:beforeAutospacing="1" w:after="120"/>
        <w:ind w:firstLine="720"/>
        <w:rPr>
          <w:rFonts w:eastAsia="Times New Roman"/>
          <w:szCs w:val="28"/>
        </w:rPr>
      </w:pPr>
      <w:r w:rsidRPr="00B22247">
        <w:rPr>
          <w:rFonts w:eastAsia="Times New Roman"/>
          <w:szCs w:val="28"/>
        </w:rPr>
        <w:t xml:space="preserve">Thực hiện Nghị định số </w:t>
      </w:r>
      <w:hyperlink r:id="rId9" w:tgtFrame="_blank" w:tooltip="Nghị định 122/2018/NĐ-CP" w:history="1">
        <w:r w:rsidRPr="00B22247">
          <w:rPr>
            <w:rFonts w:eastAsia="Times New Roman"/>
            <w:color w:val="0000FF"/>
            <w:szCs w:val="28"/>
            <w:u w:val="single"/>
          </w:rPr>
          <w:t>122/2018/NĐ-CP</w:t>
        </w:r>
      </w:hyperlink>
      <w:r w:rsidRPr="00B22247">
        <w:rPr>
          <w:rFonts w:eastAsia="Times New Roman"/>
          <w:szCs w:val="28"/>
        </w:rPr>
        <w:t xml:space="preserve"> ngày 17 tháng 9 năm 2018 của Chính phủ quy định về xét tặng danh hiệu “Gia đình văn hóa”;</w:t>
      </w:r>
      <w:r w:rsidRPr="00B22247">
        <w:rPr>
          <w:rFonts w:eastAsia="Times New Roman"/>
          <w:i/>
          <w:iCs/>
          <w:szCs w:val="28"/>
        </w:rPr>
        <w:t>“Thôn văn hóa”, “Làng văn hóa”, “Ấp văn hóa”, “Bản văn hóa”, “Tổ dân phố văn hóa”;</w:t>
      </w:r>
    </w:p>
    <w:p w:rsidR="00CD2F0F" w:rsidRPr="00B22247" w:rsidRDefault="00CD2F0F" w:rsidP="005C7176">
      <w:pPr>
        <w:spacing w:before="100" w:beforeAutospacing="1" w:after="120"/>
        <w:ind w:firstLine="720"/>
        <w:rPr>
          <w:rFonts w:eastAsia="Times New Roman"/>
          <w:szCs w:val="28"/>
        </w:rPr>
      </w:pPr>
      <w:r w:rsidRPr="00B22247">
        <w:rPr>
          <w:rFonts w:eastAsia="Times New Roman"/>
          <w:i/>
          <w:iCs/>
          <w:szCs w:val="28"/>
        </w:rPr>
        <w:t>Đơn vị đăng ký:…………………………………………………………</w:t>
      </w:r>
    </w:p>
    <w:p w:rsidR="00CD2F0F" w:rsidRPr="00B22247" w:rsidRDefault="00CD2F0F" w:rsidP="005C7176">
      <w:pPr>
        <w:spacing w:before="100" w:beforeAutospacing="1" w:after="120"/>
        <w:ind w:firstLine="720"/>
        <w:rPr>
          <w:rFonts w:eastAsia="Times New Roman"/>
          <w:szCs w:val="28"/>
        </w:rPr>
      </w:pPr>
      <w:r w:rsidRPr="00B22247">
        <w:rPr>
          <w:rFonts w:eastAsia="Times New Roman"/>
          <w:i/>
          <w:iCs/>
          <w:szCs w:val="28"/>
        </w:rPr>
        <w:t>Đăng ký phấn đấu đạt danh hiệu “Thôn văn hóa”, “Làng văn hóa”, “Ấp văn hóa”, “Bản văn hóa”, “Tổ dân phố văn hóa” hàng năm và tổ chức thực hiện tốt các tiêu chuẩn theo quy định trong năm…./.</w:t>
      </w:r>
    </w:p>
    <w:tbl>
      <w:tblPr>
        <w:tblW w:w="0" w:type="auto"/>
        <w:tblCellSpacing w:w="0" w:type="dxa"/>
        <w:tblCellMar>
          <w:left w:w="0" w:type="dxa"/>
          <w:right w:w="0" w:type="dxa"/>
        </w:tblCellMar>
        <w:tblLook w:val="04A0" w:firstRow="1" w:lastRow="0" w:firstColumn="1" w:lastColumn="0" w:noHBand="0" w:noVBand="1"/>
      </w:tblPr>
      <w:tblGrid>
        <w:gridCol w:w="4869"/>
        <w:gridCol w:w="4869"/>
      </w:tblGrid>
      <w:tr w:rsidR="00CD2F0F" w:rsidRPr="00B22247" w:rsidTr="002F70E6">
        <w:trPr>
          <w:trHeight w:val="870"/>
          <w:tblCellSpacing w:w="0" w:type="dxa"/>
        </w:trPr>
        <w:tc>
          <w:tcPr>
            <w:tcW w:w="486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r w:rsidRPr="00B22247">
              <w:rPr>
                <w:rFonts w:eastAsia="Times New Roman"/>
                <w:b/>
                <w:bCs/>
                <w:szCs w:val="28"/>
              </w:rPr>
              <w:t>XÁC NHẬN CỦA UBND CẤP XÃ</w:t>
            </w:r>
            <w:r w:rsidRPr="00B22247">
              <w:rPr>
                <w:rFonts w:eastAsia="Times New Roman"/>
                <w:b/>
                <w:bCs/>
                <w:szCs w:val="28"/>
              </w:rPr>
              <w:br/>
            </w:r>
            <w:r w:rsidRPr="00B22247">
              <w:rPr>
                <w:rFonts w:eastAsia="Times New Roman"/>
                <w:i/>
                <w:iCs/>
                <w:szCs w:val="28"/>
              </w:rPr>
              <w:t>(Ký, ghi rõ họ tên)</w:t>
            </w:r>
          </w:p>
        </w:tc>
        <w:tc>
          <w:tcPr>
            <w:tcW w:w="486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TM. KHU DÂN CƯ</w:t>
            </w:r>
            <w:r w:rsidRPr="00B22247">
              <w:rPr>
                <w:rFonts w:eastAsia="Times New Roman"/>
                <w:b/>
                <w:bCs/>
                <w:szCs w:val="28"/>
              </w:rPr>
              <w:br/>
            </w:r>
            <w:r w:rsidRPr="00B22247">
              <w:rPr>
                <w:rFonts w:eastAsia="Times New Roman"/>
                <w:i/>
                <w:iCs/>
                <w:szCs w:val="28"/>
              </w:rPr>
              <w:t>(Ký, ghi rõ họ tên)</w:t>
            </w: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 </w:t>
      </w:r>
    </w:p>
    <w:p w:rsidR="00CD2F0F" w:rsidRPr="00B22247" w:rsidRDefault="00CD2F0F" w:rsidP="005C7176">
      <w:pPr>
        <w:spacing w:after="0" w:line="240" w:lineRule="auto"/>
        <w:textAlignment w:val="baseline"/>
        <w:rPr>
          <w:rFonts w:eastAsia="Times New Roman"/>
          <w:szCs w:val="28"/>
        </w:rPr>
      </w:pPr>
      <w:r w:rsidRPr="00B22247">
        <w:rPr>
          <w:rFonts w:eastAsia="Times New Roman"/>
          <w:b/>
          <w:bCs/>
          <w:i/>
          <w:iCs/>
          <w:szCs w:val="28"/>
        </w:rPr>
        <w:t>Ghi chú:</w:t>
      </w:r>
    </w:p>
    <w:p w:rsidR="00CD2F0F" w:rsidRPr="00B22247" w:rsidRDefault="00CD2F0F" w:rsidP="005C7176">
      <w:pPr>
        <w:pStyle w:val="ListParagraph"/>
        <w:numPr>
          <w:ilvl w:val="0"/>
          <w:numId w:val="4"/>
        </w:numPr>
        <w:spacing w:after="0" w:line="240" w:lineRule="auto"/>
        <w:textAlignment w:val="baseline"/>
        <w:rPr>
          <w:rFonts w:eastAsia="Times New Roman"/>
          <w:i/>
          <w:iCs/>
          <w:szCs w:val="28"/>
        </w:rPr>
      </w:pPr>
      <w:r w:rsidRPr="00B22247">
        <w:rPr>
          <w:rFonts w:eastAsia="Times New Roman"/>
          <w:szCs w:val="28"/>
        </w:rPr>
        <w:t xml:space="preserve">Ghi tên của khu dân cư: </w:t>
      </w:r>
      <w:r w:rsidRPr="00B22247">
        <w:rPr>
          <w:rFonts w:eastAsia="Times New Roman"/>
          <w:i/>
          <w:iCs/>
          <w:szCs w:val="28"/>
        </w:rPr>
        <w:t>Thôn, làng, ấp, bản, tổ dân phố.</w:t>
      </w:r>
    </w:p>
    <w:p w:rsidR="005C7176" w:rsidRPr="00B22247" w:rsidRDefault="005C7176" w:rsidP="005C7176">
      <w:pPr>
        <w:spacing w:after="0" w:line="240" w:lineRule="auto"/>
        <w:textAlignment w:val="baseline"/>
        <w:rPr>
          <w:rFonts w:eastAsia="Times New Roman"/>
          <w:szCs w:val="28"/>
        </w:rPr>
      </w:pP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lang w:val="vi-VN"/>
        </w:rPr>
        <w:lastRenderedPageBreak/>
        <w:t>Mẫu số 05</w:t>
      </w:r>
      <w:r w:rsidRPr="00B22247">
        <w:rPr>
          <w:rFonts w:eastAsia="Times New Roman"/>
          <w:b/>
          <w:bCs/>
          <w:color w:val="000000"/>
          <w:szCs w:val="28"/>
        </w:rPr>
        <w:t xml:space="preserve">: </w:t>
      </w:r>
      <w:r w:rsidRPr="00B22247">
        <w:rPr>
          <w:rFonts w:eastAsia="Times New Roman"/>
          <w:b/>
          <w:bCs/>
          <w:color w:val="000000"/>
          <w:szCs w:val="28"/>
          <w:lang w:val="vi-VN"/>
        </w:rPr>
        <w:t>Bảng tự đánh giá thực hiện tiêu chí bình xét Khu dân cư văn hóa.</w:t>
      </w:r>
    </w:p>
    <w:tbl>
      <w:tblPr>
        <w:tblW w:w="0" w:type="auto"/>
        <w:tblCellSpacing w:w="0" w:type="dxa"/>
        <w:tblCellMar>
          <w:left w:w="0" w:type="dxa"/>
          <w:right w:w="0" w:type="dxa"/>
        </w:tblCellMar>
        <w:tblLook w:val="04A0" w:firstRow="1" w:lastRow="0" w:firstColumn="1" w:lastColumn="0" w:noHBand="0" w:noVBand="1"/>
      </w:tblPr>
      <w:tblGrid>
        <w:gridCol w:w="643"/>
        <w:gridCol w:w="7168"/>
        <w:gridCol w:w="588"/>
        <w:gridCol w:w="1240"/>
      </w:tblGrid>
      <w:tr w:rsidR="00CD2F0F" w:rsidRPr="00B22247" w:rsidTr="009B1697">
        <w:trPr>
          <w:tblCellSpacing w:w="0" w:type="dxa"/>
        </w:trPr>
        <w:tc>
          <w:tcPr>
            <w:tcW w:w="6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71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xml:space="preserve">Tiêu chí </w:t>
            </w:r>
          </w:p>
        </w:tc>
        <w:tc>
          <w:tcPr>
            <w:tcW w:w="58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xml:space="preserve">Có </w:t>
            </w:r>
          </w:p>
        </w:tc>
        <w:tc>
          <w:tcPr>
            <w:tcW w:w="12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Không</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I</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CF024E">
            <w:pPr>
              <w:spacing w:before="100" w:beforeAutospacing="1" w:after="120"/>
              <w:jc w:val="both"/>
              <w:rPr>
                <w:rFonts w:eastAsia="Times New Roman"/>
                <w:szCs w:val="28"/>
              </w:rPr>
            </w:pPr>
            <w:r w:rsidRPr="00B22247">
              <w:rPr>
                <w:rFonts w:eastAsia="Times New Roman"/>
                <w:b/>
                <w:bCs/>
                <w:szCs w:val="28"/>
              </w:rPr>
              <w:t>Các trường hợp không xét tặng danh hiệu Khu dân cư văn hóa</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Khiếu kiện đông người và khiếu kiện vượt cấp trái pháp luật.</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Có điểm, tụ điểm ma túy, mại dâm.</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3</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Có hoạt động lợi dụng tôn giáo vi phạm pháp luật.</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II</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rPr>
                <w:rFonts w:eastAsia="Times New Roman"/>
                <w:szCs w:val="28"/>
              </w:rPr>
            </w:pPr>
            <w:r w:rsidRPr="00B22247">
              <w:rPr>
                <w:rFonts w:eastAsia="Times New Roman"/>
                <w:b/>
                <w:bCs/>
                <w:szCs w:val="28"/>
              </w:rPr>
              <w:t>Tự đánh giá thực hiện tiêu chí</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shd w:val="clear" w:color="auto" w:fill="FFFFFF"/>
              </w:rPr>
              <w:t>1</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shd w:val="clear" w:color="auto" w:fill="FFFFFF"/>
              </w:rPr>
              <w:t>Người trong độ tuổi lao động có việc làm và thu nhập ổn định.</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shd w:val="clear" w:color="auto" w:fill="FFFFFF"/>
              </w:rPr>
              <w:t>2</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shd w:val="clear" w:color="auto" w:fill="FFFFFF"/>
              </w:rPr>
              <w:t>Thu nhập bình quân đầu người cao hơn mức bình quân của tỉnh, thành phố trực thuộc Trung ương (sau đây gọi là mức bình quân chung).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3</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Tỷ lệ hộ nghèo, hộ cận nghèo thấp hơn mức bình quân chung.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shd w:val="clear" w:color="auto" w:fill="FFFFFF"/>
              </w:rPr>
              <w:t>4</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shd w:val="clear" w:color="auto" w:fill="FFFFFF"/>
              </w:rPr>
              <w:t>Tỷ lệ hộ gia đình có nhà ở kiên cố cao hơn mức bình quân chung, không có nhà ở dột nát.</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shd w:val="clear" w:color="auto" w:fill="FFFFFF"/>
              </w:rPr>
              <w:t>5</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shd w:val="clear" w:color="auto" w:fill="FFFFFF"/>
              </w:rPr>
              <w:t>Hệ thống giao thông chính được cứng hóa, đảm bảo đi lại thuận tiện.</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6</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các hoạt động tuyên truyền, phổ biến, tập huấn về ứng dụng công nghệ, khoa học kỹ thuật; phát triển ngành nghề truyền thống; hợp tác và liên kết phát triển kinh tế.</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7</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Nhà văn hóa, sân thể thao phù hợp với điều kiện của khu dân cư.</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8</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Trẻ em trong độ tuổi đi học được đến trường, đạt chuẩn phổ cập giáo dục trung học cơ sở trở lên.</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9</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Tổ chức hoạt động văn hóa văn nghệ, thể dục thể thao, vui chơi, giải trí lành mạnh; có điểm đọc sách phục vụ cộng đồng; thực hiện tốt công tác hòa giải.</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10</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Bảo tồn, phát huy các hình thức sinh hoạt văn hóa, thể thao dân gian truyền thống của địa phương.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11</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 xml:space="preserve">Các di tích lịch sử - văn hóa, danh lam thắng cảnh được giữ </w:t>
            </w:r>
            <w:r w:rsidRPr="00B22247">
              <w:rPr>
                <w:rFonts w:eastAsia="Times New Roman"/>
                <w:szCs w:val="28"/>
              </w:rPr>
              <w:lastRenderedPageBreak/>
              <w:t>gìn, bảo vệ.</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lastRenderedPageBreak/>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lastRenderedPageBreak/>
              <w:t>12</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Hoạt động sản xuất, kinh doanh đáp ứng các quy định của pháp luật về bảo vệ môi trường.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13</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hệ thống cấp, thoát nước.</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14</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Nhà ở, công trình công cộng, nghĩa trang phù hợp quy hoạch của địa phương.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15</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Các địa điểm vui chơi công cộng được tôn tạo, bảo vệ và giữ gìn sạch sẽ.</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16</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điểm thu gom rác thải.</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17</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hoạt động tuyên truyền, nâng cao ý thức người dân về bảo vệ môi trường.</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18</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Tổ chức, tham gia hoạt động phòng, chống dịch bệnh.</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19</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Tổ chức thực hiện các quy định của pháp luật, chính sách dân số.</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20</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Thực hiện quy chế dân chủ ở cơ sở, tạo điều kiện để nhân dân tham gia giám sát hoạt động cơ quan nhà nước; các tổ chức tự quản ở cộng đồng hoạt động có hiệu quả.</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21</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 xml:space="preserve">Tỷ lệ trẻ em suy dinh dưỡng giảm dần từng năm; trẻ em được tiêm chủng đầy đủ. </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22</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Có các hoạt động tuyên truyền, phổ biến pháp luật.</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23</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szCs w:val="28"/>
              </w:rPr>
              <w:t>Chi bộ Đảng, các tổ chức đoàn thể hàng năm hoàn thành tốt nhiệm vụ.</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24</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color w:val="000000"/>
                <w:szCs w:val="28"/>
              </w:rPr>
              <w:t>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r w:rsidR="00CD2F0F" w:rsidRPr="00B22247" w:rsidTr="009B1697">
        <w:trPr>
          <w:tblCellSpacing w:w="0" w:type="dxa"/>
        </w:trPr>
        <w:tc>
          <w:tcPr>
            <w:tcW w:w="64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25</w:t>
            </w:r>
          </w:p>
        </w:tc>
        <w:tc>
          <w:tcPr>
            <w:tcW w:w="71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A80548">
            <w:pPr>
              <w:spacing w:before="100" w:beforeAutospacing="1" w:after="120"/>
              <w:jc w:val="both"/>
              <w:rPr>
                <w:rFonts w:eastAsia="Times New Roman"/>
                <w:szCs w:val="28"/>
              </w:rPr>
            </w:pPr>
            <w:r w:rsidRPr="00B22247">
              <w:rPr>
                <w:rFonts w:eastAsia="Times New Roman"/>
                <w:color w:val="000000"/>
                <w:szCs w:val="28"/>
              </w:rPr>
              <w:t>Quan tâm, chăm sóc người cao tuổi, trẻ em, người có công, người khuyết tật, người lang thang, cơ nhỡ và người có hoàn cảnh khó khăn.</w:t>
            </w:r>
          </w:p>
        </w:tc>
        <w:tc>
          <w:tcPr>
            <w:tcW w:w="58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c>
          <w:tcPr>
            <w:tcW w:w="12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 </w:t>
            </w:r>
          </w:p>
        </w:tc>
      </w:tr>
    </w:tbl>
    <w:p w:rsidR="00CD2F0F" w:rsidRPr="00B22247" w:rsidRDefault="00CD2F0F" w:rsidP="00CD2F0F">
      <w:pPr>
        <w:spacing w:before="100" w:beforeAutospacing="1" w:after="120"/>
        <w:rPr>
          <w:rFonts w:eastAsia="Times New Roman"/>
          <w:szCs w:val="28"/>
        </w:rPr>
      </w:pPr>
      <w:r w:rsidRPr="00B22247">
        <w:rPr>
          <w:rFonts w:eastAsia="Times New Roman"/>
          <w:b/>
          <w:bCs/>
          <w:szCs w:val="28"/>
          <w:u w:val="single"/>
        </w:rPr>
        <w:t>Ghi chú:</w:t>
      </w:r>
      <w:r w:rsidRPr="00B22247">
        <w:rPr>
          <w:rFonts w:eastAsia="Times New Roman"/>
          <w:i/>
          <w:iCs/>
          <w:szCs w:val="28"/>
        </w:rPr>
        <w:t xml:space="preserve"> </w:t>
      </w:r>
    </w:p>
    <w:p w:rsidR="00CD2F0F" w:rsidRPr="00B22247" w:rsidRDefault="00CD2F0F" w:rsidP="00CD2F0F">
      <w:pPr>
        <w:spacing w:before="100" w:beforeAutospacing="1" w:after="120"/>
        <w:rPr>
          <w:rFonts w:eastAsia="Times New Roman"/>
          <w:i/>
          <w:iCs/>
          <w:szCs w:val="28"/>
        </w:rPr>
      </w:pPr>
      <w:r w:rsidRPr="00B22247">
        <w:rPr>
          <w:rFonts w:eastAsia="Times New Roman"/>
          <w:i/>
          <w:iCs/>
          <w:szCs w:val="28"/>
        </w:rPr>
        <w:t>Căn cứ vào việc thực hiện các tiêu chí tại khu dân cư để lựa chọn đánh dấu (x) vào ô “có” hoặc “không”.</w:t>
      </w: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lang w:val="vi-VN"/>
        </w:rPr>
        <w:lastRenderedPageBreak/>
        <w:t>Mẫu số 09</w:t>
      </w:r>
      <w:r w:rsidRPr="00B22247">
        <w:rPr>
          <w:rFonts w:eastAsia="Times New Roman"/>
          <w:b/>
          <w:bCs/>
          <w:color w:val="000000"/>
          <w:szCs w:val="28"/>
        </w:rPr>
        <w:t xml:space="preserve">: </w:t>
      </w:r>
      <w:r w:rsidRPr="00B22247">
        <w:rPr>
          <w:rFonts w:eastAsia="Times New Roman"/>
          <w:b/>
          <w:bCs/>
          <w:color w:val="000000"/>
          <w:szCs w:val="28"/>
          <w:lang w:val="vi-VN"/>
        </w:rPr>
        <w:t>Biên bản họp bình xét danh hiệu Khu dân cư văn hóa.</w:t>
      </w:r>
    </w:p>
    <w:p w:rsidR="00CD2F0F" w:rsidRPr="00B22247" w:rsidRDefault="00CD2F0F" w:rsidP="00CD2F0F">
      <w:pPr>
        <w:spacing w:before="100" w:beforeAutospacing="1" w:after="120"/>
        <w:jc w:val="center"/>
        <w:rPr>
          <w:rFonts w:eastAsia="Times New Roman"/>
          <w:szCs w:val="28"/>
        </w:rPr>
      </w:pPr>
      <w:r w:rsidRPr="00B22247">
        <w:rPr>
          <w:rFonts w:eastAsia="Times New Roman"/>
          <w:b/>
          <w:bCs/>
          <w:szCs w:val="28"/>
        </w:rPr>
        <w:t>CỘNG HOÀ XÃ HỘI CHỦ NGHĨA VIỆT NAM</w:t>
      </w:r>
      <w:r w:rsidRPr="00B22247">
        <w:rPr>
          <w:rFonts w:eastAsia="Times New Roman"/>
          <w:b/>
          <w:bCs/>
          <w:szCs w:val="28"/>
        </w:rPr>
        <w:br/>
        <w:t>Độc lập - Tự do - Hạnh phúc</w:t>
      </w:r>
      <w:r w:rsidRPr="00B22247">
        <w:rPr>
          <w:rFonts w:eastAsia="Times New Roman"/>
          <w:b/>
          <w:bCs/>
          <w:szCs w:val="28"/>
        </w:rPr>
        <w:br/>
        <w:t xml:space="preserve">--------------- </w:t>
      </w:r>
    </w:p>
    <w:p w:rsidR="00CD2F0F" w:rsidRPr="00B22247" w:rsidRDefault="00CD2F0F" w:rsidP="00CD2F0F">
      <w:pPr>
        <w:spacing w:before="100" w:beforeAutospacing="1" w:after="120"/>
        <w:jc w:val="center"/>
        <w:rPr>
          <w:rFonts w:eastAsia="Times New Roman"/>
          <w:szCs w:val="28"/>
        </w:rPr>
      </w:pPr>
      <w:r w:rsidRPr="00B22247">
        <w:rPr>
          <w:rFonts w:eastAsia="Times New Roman"/>
          <w:b/>
          <w:bCs/>
          <w:szCs w:val="28"/>
        </w:rPr>
        <w:t>BIÊN BẢN HỌP</w:t>
      </w:r>
    </w:p>
    <w:p w:rsidR="00CD2F0F" w:rsidRPr="00B22247" w:rsidRDefault="00CD2F0F" w:rsidP="00460B3C">
      <w:pPr>
        <w:spacing w:after="0" w:line="240" w:lineRule="auto"/>
        <w:jc w:val="center"/>
        <w:rPr>
          <w:rFonts w:eastAsia="Times New Roman"/>
          <w:szCs w:val="28"/>
        </w:rPr>
      </w:pPr>
      <w:r w:rsidRPr="00B22247">
        <w:rPr>
          <w:rFonts w:eastAsia="Times New Roman"/>
          <w:b/>
          <w:bCs/>
          <w:szCs w:val="28"/>
        </w:rPr>
        <w:t>Về việc xét, đề nghị công nhận danh hiệu khu dân cư văn hóa năm…</w:t>
      </w:r>
    </w:p>
    <w:p w:rsidR="00CD2F0F" w:rsidRPr="00B22247" w:rsidRDefault="00CD2F0F" w:rsidP="006813B1">
      <w:pPr>
        <w:spacing w:after="120" w:line="240" w:lineRule="auto"/>
        <w:rPr>
          <w:rFonts w:eastAsia="Times New Roman"/>
          <w:szCs w:val="28"/>
        </w:rPr>
      </w:pPr>
      <w:r w:rsidRPr="00B22247">
        <w:rPr>
          <w:rFonts w:eastAsia="Times New Roman"/>
          <w:szCs w:val="28"/>
        </w:rPr>
        <w:t>Thời gian: .......... giờ .......... phút, ngày ....tháng ....năm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Địa điểm:..................................................................................................................... </w:t>
      </w:r>
    </w:p>
    <w:p w:rsidR="00CD2F0F" w:rsidRPr="00B22247" w:rsidRDefault="00CD2F0F" w:rsidP="006813B1">
      <w:pPr>
        <w:spacing w:after="120" w:line="240" w:lineRule="auto"/>
        <w:rPr>
          <w:rFonts w:eastAsia="Times New Roman"/>
          <w:szCs w:val="28"/>
        </w:rPr>
      </w:pPr>
      <w:r w:rsidRPr="00B22247">
        <w:rPr>
          <w:rFonts w:eastAsia="Times New Roman"/>
          <w:szCs w:val="28"/>
        </w:rPr>
        <w:t>Ủy ban nhân dân cấp xã ..... tiến hành họp xét, đề nghị công nhận danh hiệu văn hóa của Khu dân cư hàng năm, trình Chủ tịch UBND cấp huyện… công nhận cho Khu dân cư có thành tích xuất sắc trong xây dựng Khu dân cư văn hóa năm...</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Chủ trì cuộc họp:..........................................................................................................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Thư ký cuộc họp:......................................................................................................... </w:t>
      </w:r>
    </w:p>
    <w:p w:rsidR="00CD2F0F" w:rsidRPr="00B22247" w:rsidRDefault="00CD2F0F" w:rsidP="006813B1">
      <w:pPr>
        <w:spacing w:after="120" w:line="240" w:lineRule="auto"/>
        <w:rPr>
          <w:rFonts w:eastAsia="Times New Roman"/>
          <w:szCs w:val="28"/>
        </w:rPr>
      </w:pPr>
      <w:r w:rsidRPr="00B22247">
        <w:rPr>
          <w:rFonts w:eastAsia="Times New Roman"/>
          <w:szCs w:val="28"/>
        </w:rPr>
        <w:t>Các thành viên ..... tham dự (vắng..............), gồm:</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1..................................................... chức vụ:.............................................................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2..................................................... chức vụ:.............................................................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3..................................................... chức vụ:............................................................. </w:t>
      </w:r>
    </w:p>
    <w:p w:rsidR="00CD2F0F" w:rsidRPr="00B22247" w:rsidRDefault="00CD2F0F" w:rsidP="006813B1">
      <w:pPr>
        <w:spacing w:after="120" w:line="240" w:lineRule="auto"/>
        <w:rPr>
          <w:rFonts w:eastAsia="Times New Roman"/>
          <w:szCs w:val="28"/>
        </w:rPr>
      </w:pPr>
      <w:r w:rsidRPr="00B22247">
        <w:rPr>
          <w:rFonts w:eastAsia="Times New Roman"/>
          <w:szCs w:val="28"/>
        </w:rPr>
        <w:t xml:space="preserve">4..................................................... chức vụ:............................................................. </w:t>
      </w:r>
    </w:p>
    <w:p w:rsidR="00CD2F0F" w:rsidRPr="00B22247" w:rsidRDefault="00CD2F0F" w:rsidP="006813B1">
      <w:pPr>
        <w:spacing w:after="120" w:line="240" w:lineRule="auto"/>
        <w:rPr>
          <w:rFonts w:eastAsia="Times New Roman"/>
          <w:szCs w:val="28"/>
        </w:rPr>
      </w:pPr>
      <w:r w:rsidRPr="00B22247">
        <w:rPr>
          <w:rFonts w:eastAsia="Times New Roman"/>
          <w:szCs w:val="2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công nhận cho khu dân cư sau:</w:t>
      </w:r>
    </w:p>
    <w:tbl>
      <w:tblPr>
        <w:tblW w:w="0" w:type="auto"/>
        <w:tblCellSpacing w:w="0" w:type="dxa"/>
        <w:tblCellMar>
          <w:left w:w="0" w:type="dxa"/>
          <w:right w:w="0" w:type="dxa"/>
        </w:tblCellMar>
        <w:tblLook w:val="04A0" w:firstRow="1" w:lastRow="0" w:firstColumn="1" w:lastColumn="0" w:noHBand="0" w:noVBand="1"/>
      </w:tblPr>
      <w:tblGrid>
        <w:gridCol w:w="1038"/>
        <w:gridCol w:w="8142"/>
      </w:tblGrid>
      <w:tr w:rsidR="00CD2F0F" w:rsidRPr="00B22247" w:rsidTr="009B1697">
        <w:trPr>
          <w:tblCellSpacing w:w="0" w:type="dxa"/>
        </w:trPr>
        <w:tc>
          <w:tcPr>
            <w:tcW w:w="10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STT</w:t>
            </w:r>
          </w:p>
        </w:tc>
        <w:tc>
          <w:tcPr>
            <w:tcW w:w="8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Tên khu dân cư</w:t>
            </w:r>
          </w:p>
        </w:tc>
      </w:tr>
      <w:tr w:rsidR="00CD2F0F" w:rsidRPr="00B22247" w:rsidTr="009B1697">
        <w:trPr>
          <w:tblCellSpacing w:w="0" w:type="dxa"/>
        </w:trPr>
        <w:tc>
          <w:tcPr>
            <w:tcW w:w="10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p>
        </w:tc>
        <w:tc>
          <w:tcPr>
            <w:tcW w:w="8142" w:type="dxa"/>
            <w:tcBorders>
              <w:top w:val="nil"/>
              <w:left w:val="nil"/>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Cuộc họp kết thúc vào hồi ...... giờ ....phút, ngày ... tháng .... năm ............</w:t>
      </w:r>
    </w:p>
    <w:p w:rsidR="00CD2F0F" w:rsidRPr="00B22247" w:rsidRDefault="00CD2F0F" w:rsidP="00CD2F0F">
      <w:pPr>
        <w:spacing w:before="100" w:beforeAutospacing="1" w:after="120"/>
        <w:rPr>
          <w:rFonts w:eastAsia="Times New Roman"/>
          <w:szCs w:val="28"/>
        </w:rPr>
      </w:pPr>
      <w:r w:rsidRPr="00B22247">
        <w:rPr>
          <w:rFonts w:eastAsia="Times New Roman"/>
          <w:szCs w:val="28"/>
        </w:rPr>
        <w:t> </w:t>
      </w:r>
    </w:p>
    <w:tbl>
      <w:tblPr>
        <w:tblW w:w="0" w:type="auto"/>
        <w:tblCellSpacing w:w="0" w:type="dxa"/>
        <w:tblCellMar>
          <w:left w:w="0" w:type="dxa"/>
          <w:right w:w="0" w:type="dxa"/>
        </w:tblCellMar>
        <w:tblLook w:val="04A0" w:firstRow="1" w:lastRow="0" w:firstColumn="1" w:lastColumn="0" w:noHBand="0" w:noVBand="1"/>
      </w:tblPr>
      <w:tblGrid>
        <w:gridCol w:w="4589"/>
        <w:gridCol w:w="5148"/>
      </w:tblGrid>
      <w:tr w:rsidR="00CD2F0F" w:rsidRPr="00B22247" w:rsidTr="005C7176">
        <w:trPr>
          <w:trHeight w:val="566"/>
          <w:tblCellSpacing w:w="0" w:type="dxa"/>
        </w:trPr>
        <w:tc>
          <w:tcPr>
            <w:tcW w:w="458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THƯ KÝ</w:t>
            </w:r>
            <w:r w:rsidRPr="00B22247">
              <w:rPr>
                <w:rFonts w:eastAsia="Times New Roman"/>
                <w:szCs w:val="28"/>
              </w:rPr>
              <w:br/>
            </w:r>
            <w:r w:rsidRPr="00B22247">
              <w:rPr>
                <w:rFonts w:eastAsia="Times New Roman"/>
                <w:i/>
                <w:iCs/>
                <w:szCs w:val="28"/>
              </w:rPr>
              <w:t>(Ký, ghi rõ họ tên)</w:t>
            </w:r>
          </w:p>
        </w:tc>
        <w:tc>
          <w:tcPr>
            <w:tcW w:w="5148"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CHỦ TRÌ</w:t>
            </w:r>
            <w:r w:rsidRPr="00B22247">
              <w:rPr>
                <w:rFonts w:eastAsia="Times New Roman"/>
                <w:szCs w:val="28"/>
              </w:rPr>
              <w:br/>
            </w:r>
            <w:r w:rsidRPr="00B22247">
              <w:rPr>
                <w:rFonts w:eastAsia="Times New Roman"/>
                <w:i/>
                <w:iCs/>
                <w:szCs w:val="28"/>
              </w:rPr>
              <w:t>(Ký, ghi rõ họ tên)</w:t>
            </w:r>
          </w:p>
        </w:tc>
      </w:tr>
    </w:tbl>
    <w:p w:rsidR="00CD2F0F" w:rsidRDefault="00CD2F0F" w:rsidP="00CD2F0F">
      <w:pPr>
        <w:shd w:val="clear" w:color="auto" w:fill="FFFFFF"/>
        <w:spacing w:before="100" w:beforeAutospacing="1" w:after="120"/>
        <w:rPr>
          <w:rFonts w:eastAsia="Times New Roman"/>
          <w:color w:val="000000"/>
          <w:szCs w:val="28"/>
        </w:rPr>
      </w:pPr>
      <w:r w:rsidRPr="00B22247">
        <w:rPr>
          <w:rFonts w:eastAsia="Times New Roman"/>
          <w:color w:val="000000"/>
          <w:szCs w:val="28"/>
        </w:rPr>
        <w:t> </w:t>
      </w:r>
    </w:p>
    <w:p w:rsidR="00460B3C" w:rsidRDefault="00460B3C" w:rsidP="00CD2F0F">
      <w:pPr>
        <w:shd w:val="clear" w:color="auto" w:fill="FFFFFF"/>
        <w:spacing w:before="100" w:beforeAutospacing="1" w:after="120"/>
        <w:rPr>
          <w:rFonts w:eastAsia="Times New Roman"/>
          <w:color w:val="000000"/>
          <w:szCs w:val="28"/>
        </w:rPr>
      </w:pPr>
    </w:p>
    <w:p w:rsidR="00460B3C" w:rsidRDefault="00460B3C" w:rsidP="00CD2F0F">
      <w:pPr>
        <w:shd w:val="clear" w:color="auto" w:fill="FFFFFF"/>
        <w:spacing w:before="100" w:beforeAutospacing="1" w:after="120"/>
        <w:rPr>
          <w:rFonts w:eastAsia="Times New Roman"/>
          <w:color w:val="000000"/>
          <w:szCs w:val="28"/>
        </w:rPr>
      </w:pP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lang w:val="vi-VN"/>
        </w:rPr>
        <w:lastRenderedPageBreak/>
        <w:t>Mẫu số 12</w:t>
      </w:r>
      <w:r w:rsidRPr="00B22247">
        <w:rPr>
          <w:rFonts w:eastAsia="Times New Roman"/>
          <w:b/>
          <w:bCs/>
          <w:color w:val="000000"/>
          <w:szCs w:val="28"/>
        </w:rPr>
        <w:t xml:space="preserve">: </w:t>
      </w:r>
      <w:r w:rsidRPr="00B22247">
        <w:rPr>
          <w:rFonts w:eastAsia="Times New Roman"/>
          <w:b/>
          <w:bCs/>
          <w:color w:val="000000"/>
          <w:szCs w:val="28"/>
          <w:lang w:val="vi-VN"/>
        </w:rPr>
        <w:t>Quyết định công nhận danh hiệu Khu dân cư văn hóa.</w:t>
      </w:r>
    </w:p>
    <w:tbl>
      <w:tblPr>
        <w:tblW w:w="0" w:type="auto"/>
        <w:tblCellSpacing w:w="0" w:type="dxa"/>
        <w:tblCellMar>
          <w:left w:w="0" w:type="dxa"/>
          <w:right w:w="0" w:type="dxa"/>
        </w:tblCellMar>
        <w:tblLook w:val="04A0" w:firstRow="1" w:lastRow="0" w:firstColumn="1" w:lastColumn="0" w:noHBand="0" w:noVBand="1"/>
      </w:tblPr>
      <w:tblGrid>
        <w:gridCol w:w="3689"/>
        <w:gridCol w:w="6069"/>
      </w:tblGrid>
      <w:tr w:rsidR="00CD2F0F" w:rsidRPr="00B22247" w:rsidTr="005C7176">
        <w:trPr>
          <w:trHeight w:val="1385"/>
          <w:tblCellSpacing w:w="0" w:type="dxa"/>
        </w:trPr>
        <w:tc>
          <w:tcPr>
            <w:tcW w:w="368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ỦY BAN NHÂN DÂN</w:t>
            </w:r>
            <w:r w:rsidRPr="00B22247">
              <w:rPr>
                <w:rFonts w:eastAsia="Times New Roman"/>
                <w:b/>
                <w:bCs/>
                <w:szCs w:val="28"/>
              </w:rPr>
              <w:br/>
              <w:t>HUYỆN …….…</w:t>
            </w:r>
            <w:r w:rsidRPr="00B22247">
              <w:rPr>
                <w:rFonts w:eastAsia="Times New Roman"/>
                <w:b/>
                <w:bCs/>
                <w:szCs w:val="28"/>
              </w:rPr>
              <w:br/>
              <w:t>--------</w:t>
            </w:r>
          </w:p>
        </w:tc>
        <w:tc>
          <w:tcPr>
            <w:tcW w:w="606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CỘNG HÒA XÃ HỘI CHỦ NGHĨA VIỆT NAM</w:t>
            </w:r>
            <w:r w:rsidRPr="00B22247">
              <w:rPr>
                <w:rFonts w:eastAsia="Times New Roman"/>
                <w:b/>
                <w:bCs/>
                <w:szCs w:val="28"/>
              </w:rPr>
              <w:br/>
              <w:t xml:space="preserve">Độc lập - Tự do - Hạnh phúc </w:t>
            </w:r>
            <w:r w:rsidRPr="00B22247">
              <w:rPr>
                <w:rFonts w:eastAsia="Times New Roman"/>
                <w:b/>
                <w:bCs/>
                <w:szCs w:val="28"/>
              </w:rPr>
              <w:br/>
              <w:t>---------------</w:t>
            </w:r>
          </w:p>
        </w:tc>
      </w:tr>
      <w:tr w:rsidR="00CD2F0F" w:rsidRPr="00B22247" w:rsidTr="005C7176">
        <w:trPr>
          <w:trHeight w:val="429"/>
          <w:tblCellSpacing w:w="0" w:type="dxa"/>
        </w:trPr>
        <w:tc>
          <w:tcPr>
            <w:tcW w:w="368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Số: ……../………</w:t>
            </w:r>
          </w:p>
        </w:tc>
        <w:tc>
          <w:tcPr>
            <w:tcW w:w="6069"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i/>
                <w:iCs/>
                <w:szCs w:val="28"/>
              </w:rPr>
              <w:t>….., ngày … tháng … năm ……</w:t>
            </w:r>
          </w:p>
        </w:tc>
      </w:tr>
    </w:tbl>
    <w:p w:rsidR="00CD2F0F" w:rsidRPr="00B22247" w:rsidRDefault="00CD2F0F" w:rsidP="005C7176">
      <w:pPr>
        <w:spacing w:after="120" w:line="240" w:lineRule="auto"/>
        <w:jc w:val="center"/>
        <w:rPr>
          <w:rFonts w:eastAsia="Times New Roman"/>
          <w:szCs w:val="28"/>
        </w:rPr>
      </w:pPr>
      <w:r w:rsidRPr="00B22247">
        <w:rPr>
          <w:rFonts w:eastAsia="Times New Roman"/>
          <w:b/>
          <w:bCs/>
          <w:szCs w:val="28"/>
        </w:rPr>
        <w:t>QUYẾT ĐỊNH</w:t>
      </w:r>
    </w:p>
    <w:p w:rsidR="00CD2F0F" w:rsidRPr="00B22247" w:rsidRDefault="00CD2F0F" w:rsidP="005C7176">
      <w:pPr>
        <w:spacing w:after="120" w:line="240" w:lineRule="auto"/>
        <w:jc w:val="center"/>
        <w:rPr>
          <w:rFonts w:eastAsia="Times New Roman"/>
          <w:szCs w:val="28"/>
        </w:rPr>
      </w:pPr>
      <w:r w:rsidRPr="00B22247">
        <w:rPr>
          <w:rFonts w:eastAsia="Times New Roman"/>
          <w:b/>
          <w:bCs/>
          <w:szCs w:val="28"/>
        </w:rPr>
        <w:t>CÔNG NHẬN DANH HIỆU ………(1)………… NĂM ………</w:t>
      </w:r>
    </w:p>
    <w:p w:rsidR="00CD2F0F" w:rsidRPr="00B22247" w:rsidRDefault="00CD2F0F" w:rsidP="005C7176">
      <w:pPr>
        <w:spacing w:after="120" w:line="240" w:lineRule="auto"/>
        <w:jc w:val="center"/>
        <w:rPr>
          <w:rFonts w:eastAsia="Times New Roman"/>
          <w:szCs w:val="28"/>
        </w:rPr>
      </w:pPr>
      <w:r w:rsidRPr="00B22247">
        <w:rPr>
          <w:rFonts w:eastAsia="Times New Roman"/>
          <w:b/>
          <w:bCs/>
          <w:szCs w:val="28"/>
        </w:rPr>
        <w:t>CHỦ TỊCH ỦY BAN NHÂN DÂN HUYỆN ………………</w:t>
      </w:r>
    </w:p>
    <w:p w:rsidR="00CD2F0F" w:rsidRPr="00B22247" w:rsidRDefault="00CD2F0F" w:rsidP="005C7176">
      <w:pPr>
        <w:spacing w:after="120" w:line="240" w:lineRule="auto"/>
        <w:rPr>
          <w:rFonts w:eastAsia="Times New Roman"/>
          <w:szCs w:val="28"/>
        </w:rPr>
      </w:pPr>
      <w:r w:rsidRPr="00B22247">
        <w:rPr>
          <w:rFonts w:eastAsia="Times New Roman"/>
          <w:szCs w:val="28"/>
        </w:rPr>
        <w:t>Căn cứ Luật Tổ chức chính quyền địa phương;</w:t>
      </w:r>
    </w:p>
    <w:p w:rsidR="00CD2F0F" w:rsidRPr="00B22247" w:rsidRDefault="00CD2F0F" w:rsidP="005C7176">
      <w:pPr>
        <w:spacing w:after="120" w:line="240" w:lineRule="auto"/>
        <w:rPr>
          <w:rFonts w:eastAsia="Times New Roman"/>
          <w:szCs w:val="28"/>
        </w:rPr>
      </w:pPr>
      <w:r w:rsidRPr="00B22247">
        <w:rPr>
          <w:rFonts w:eastAsia="Times New Roman"/>
          <w:szCs w:val="28"/>
        </w:rPr>
        <w:t>Căn cứ Luật Thi đua khen thưởng;</w:t>
      </w:r>
    </w:p>
    <w:p w:rsidR="00CD2F0F" w:rsidRPr="00B22247" w:rsidRDefault="00CD2F0F" w:rsidP="005C7176">
      <w:pPr>
        <w:spacing w:after="120" w:line="240" w:lineRule="auto"/>
        <w:rPr>
          <w:rFonts w:eastAsia="Times New Roman"/>
          <w:szCs w:val="28"/>
        </w:rPr>
      </w:pPr>
      <w:r w:rsidRPr="00B22247">
        <w:rPr>
          <w:rFonts w:eastAsia="Times New Roman"/>
          <w:szCs w:val="28"/>
        </w:rPr>
        <w:t xml:space="preserve">Căn cứ Nghị định số </w:t>
      </w:r>
      <w:hyperlink r:id="rId10" w:tgtFrame="_blank" w:tooltip="Nghị định 122/2018/NĐ-CP" w:history="1">
        <w:r w:rsidRPr="00B22247">
          <w:rPr>
            <w:rFonts w:eastAsia="Times New Roman"/>
            <w:color w:val="0000FF"/>
            <w:szCs w:val="28"/>
            <w:u w:val="single"/>
          </w:rPr>
          <w:t>122/2018/NĐ-CP</w:t>
        </w:r>
      </w:hyperlink>
      <w:r w:rsidRPr="00B22247">
        <w:rPr>
          <w:rFonts w:eastAsia="Times New Roman"/>
          <w:szCs w:val="28"/>
        </w:rPr>
        <w:t xml:space="preserve"> ngày 17 tháng 9 năm 2018 của Chính phủ quy định về xét tặng danh hiệu “Gia đình văn hóa”, “Thôn văn hóa”, “Làng văn hóa”, “Ấp văn hóa”, “Bản văn hóa”, “Tổ dân phố văn hóa”;</w:t>
      </w:r>
    </w:p>
    <w:p w:rsidR="00CD2F0F" w:rsidRPr="00B22247" w:rsidRDefault="00CD2F0F" w:rsidP="005C7176">
      <w:pPr>
        <w:spacing w:after="120" w:line="240" w:lineRule="auto"/>
        <w:rPr>
          <w:rFonts w:eastAsia="Times New Roman"/>
          <w:szCs w:val="28"/>
        </w:rPr>
      </w:pPr>
      <w:r w:rsidRPr="00B22247">
        <w:rPr>
          <w:rFonts w:eastAsia="Times New Roman"/>
          <w:szCs w:val="28"/>
        </w:rPr>
        <w:t>Theo đề nghị xét tặng danh hiệu ……(1)……. năm …….. của ……(3)……</w:t>
      </w:r>
    </w:p>
    <w:p w:rsidR="00CD2F0F" w:rsidRPr="00B22247" w:rsidRDefault="00CD2F0F" w:rsidP="005C7176">
      <w:pPr>
        <w:spacing w:after="120" w:line="240" w:lineRule="auto"/>
        <w:jc w:val="center"/>
        <w:rPr>
          <w:rFonts w:eastAsia="Times New Roman"/>
          <w:szCs w:val="28"/>
        </w:rPr>
      </w:pPr>
      <w:r w:rsidRPr="00B22247">
        <w:rPr>
          <w:rFonts w:eastAsia="Times New Roman"/>
          <w:b/>
          <w:bCs/>
          <w:szCs w:val="28"/>
        </w:rPr>
        <w:t>QUYẾT ĐỊNH</w:t>
      </w:r>
    </w:p>
    <w:p w:rsidR="00CD2F0F" w:rsidRPr="00B22247" w:rsidRDefault="00CD2F0F" w:rsidP="005C7176">
      <w:pPr>
        <w:spacing w:after="120" w:line="240" w:lineRule="auto"/>
        <w:rPr>
          <w:rFonts w:eastAsia="Times New Roman"/>
          <w:szCs w:val="28"/>
        </w:rPr>
      </w:pPr>
      <w:r w:rsidRPr="00B22247">
        <w:rPr>
          <w:rFonts w:eastAsia="Times New Roman"/>
          <w:b/>
          <w:bCs/>
          <w:szCs w:val="28"/>
        </w:rPr>
        <w:t>Điều 1</w:t>
      </w:r>
      <w:r w:rsidRPr="00B22247">
        <w:rPr>
          <w:rFonts w:eastAsia="Times New Roman"/>
          <w:szCs w:val="28"/>
        </w:rPr>
        <w:t>. Công nhận các …… (2) …….. trong danh sách kèm theo Quyết định này đạt danh hiệu …….(1)…………. năm ……</w:t>
      </w:r>
    </w:p>
    <w:p w:rsidR="00CD2F0F" w:rsidRPr="00B22247" w:rsidRDefault="00CD2F0F" w:rsidP="005C7176">
      <w:pPr>
        <w:spacing w:after="120" w:line="240" w:lineRule="auto"/>
        <w:rPr>
          <w:rFonts w:eastAsia="Times New Roman"/>
          <w:szCs w:val="28"/>
        </w:rPr>
      </w:pPr>
      <w:r w:rsidRPr="00B22247">
        <w:rPr>
          <w:rFonts w:eastAsia="Times New Roman"/>
          <w:b/>
          <w:bCs/>
          <w:szCs w:val="28"/>
        </w:rPr>
        <w:t>Điều 2</w:t>
      </w:r>
      <w:r w:rsidRPr="00B22247">
        <w:rPr>
          <w:rFonts w:eastAsia="Times New Roman"/>
          <w:szCs w:val="28"/>
        </w:rPr>
        <w:t>. Quyết định này có hiệu lực kể từ ngày ký.</w:t>
      </w:r>
    </w:p>
    <w:p w:rsidR="00CD2F0F" w:rsidRPr="00B22247" w:rsidRDefault="00CD2F0F" w:rsidP="005C7176">
      <w:pPr>
        <w:spacing w:after="120" w:line="240" w:lineRule="auto"/>
        <w:rPr>
          <w:rFonts w:eastAsia="Times New Roman"/>
          <w:szCs w:val="28"/>
        </w:rPr>
      </w:pPr>
      <w:r w:rsidRPr="00B22247">
        <w:rPr>
          <w:rFonts w:eastAsia="Times New Roman"/>
          <w:b/>
          <w:bCs/>
          <w:szCs w:val="28"/>
        </w:rPr>
        <w:t>Điều 3</w:t>
      </w:r>
      <w:r w:rsidRPr="00B22247">
        <w:rPr>
          <w:rFonts w:eastAsia="Times New Roman"/>
          <w:szCs w:val="28"/>
        </w:rPr>
        <w:t>. Chánh văn phòng Ủy ban nhân dân huyện, … các tổ chức, cá nhân có liên quan có trách nhiệm thi hành Quyết định này./.</w:t>
      </w:r>
    </w:p>
    <w:p w:rsidR="00CD2F0F" w:rsidRPr="00B22247" w:rsidRDefault="00CD2F0F" w:rsidP="005C7176">
      <w:pPr>
        <w:spacing w:after="120" w:line="240" w:lineRule="auto"/>
        <w:rPr>
          <w:rFonts w:eastAsia="Times New Roman"/>
          <w:szCs w:val="28"/>
        </w:rPr>
      </w:pPr>
      <w:r w:rsidRPr="00B22247">
        <w:rPr>
          <w:rFonts w:eastAsia="Times New Roman"/>
          <w:szCs w:val="28"/>
        </w:rPr>
        <w:t> </w:t>
      </w:r>
    </w:p>
    <w:tbl>
      <w:tblPr>
        <w:tblW w:w="0" w:type="auto"/>
        <w:jc w:val="center"/>
        <w:tblCellSpacing w:w="0" w:type="dxa"/>
        <w:tblCellMar>
          <w:left w:w="0" w:type="dxa"/>
          <w:right w:w="0" w:type="dxa"/>
        </w:tblCellMar>
        <w:tblLook w:val="04A0" w:firstRow="1" w:lastRow="0" w:firstColumn="1" w:lastColumn="0" w:noHBand="0" w:noVBand="1"/>
      </w:tblPr>
      <w:tblGrid>
        <w:gridCol w:w="3888"/>
        <w:gridCol w:w="5400"/>
      </w:tblGrid>
      <w:tr w:rsidR="00CD2F0F" w:rsidRPr="00B22247" w:rsidTr="009B1697">
        <w:trPr>
          <w:tblCellSpacing w:w="0" w:type="dxa"/>
          <w:jc w:val="center"/>
        </w:trPr>
        <w:tc>
          <w:tcPr>
            <w:tcW w:w="3888" w:type="dxa"/>
            <w:tcMar>
              <w:top w:w="0" w:type="dxa"/>
              <w:left w:w="108" w:type="dxa"/>
              <w:bottom w:w="0" w:type="dxa"/>
              <w:right w:w="108" w:type="dxa"/>
            </w:tcMar>
            <w:hideMark/>
          </w:tcPr>
          <w:p w:rsidR="00CD2F0F" w:rsidRPr="00B22247" w:rsidRDefault="00CD2F0F" w:rsidP="009B1697">
            <w:pPr>
              <w:spacing w:before="100" w:beforeAutospacing="1" w:after="120"/>
              <w:rPr>
                <w:rFonts w:eastAsia="Times New Roman"/>
                <w:szCs w:val="28"/>
              </w:rPr>
            </w:pPr>
            <w:r w:rsidRPr="00B22247">
              <w:rPr>
                <w:rFonts w:eastAsia="Times New Roman"/>
                <w:b/>
                <w:bCs/>
                <w:i/>
                <w:iCs/>
                <w:szCs w:val="28"/>
              </w:rPr>
              <w:br/>
              <w:t>Nơi nhận:</w:t>
            </w:r>
            <w:r w:rsidRPr="00B22247">
              <w:rPr>
                <w:rFonts w:eastAsia="Times New Roman"/>
                <w:b/>
                <w:bCs/>
                <w:i/>
                <w:iCs/>
                <w:szCs w:val="28"/>
              </w:rPr>
              <w:br/>
            </w:r>
            <w:r w:rsidRPr="00B22247">
              <w:rPr>
                <w:rFonts w:eastAsia="Times New Roman"/>
                <w:szCs w:val="28"/>
              </w:rPr>
              <w:t>- …..….;</w:t>
            </w:r>
            <w:r w:rsidRPr="00B22247">
              <w:rPr>
                <w:rFonts w:eastAsia="Times New Roman"/>
                <w:szCs w:val="28"/>
              </w:rPr>
              <w:br/>
              <w:t>- - Lưu: VT, …….</w:t>
            </w:r>
          </w:p>
        </w:tc>
        <w:tc>
          <w:tcPr>
            <w:tcW w:w="5400"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i/>
                <w:iCs/>
                <w:szCs w:val="28"/>
              </w:rPr>
              <w:t> </w:t>
            </w:r>
            <w:r w:rsidRPr="00B22247">
              <w:rPr>
                <w:rFonts w:eastAsia="Times New Roman"/>
                <w:b/>
                <w:bCs/>
                <w:szCs w:val="28"/>
              </w:rPr>
              <w:t>CHỦ TỊCH</w:t>
            </w:r>
            <w:r w:rsidRPr="00B22247">
              <w:rPr>
                <w:rFonts w:eastAsia="Times New Roman"/>
                <w:b/>
                <w:bCs/>
                <w:szCs w:val="28"/>
              </w:rPr>
              <w:br/>
            </w:r>
            <w:r w:rsidRPr="00B22247">
              <w:rPr>
                <w:rFonts w:eastAsia="Times New Roman"/>
                <w:i/>
                <w:iCs/>
                <w:szCs w:val="28"/>
              </w:rPr>
              <w:t>(ký tên, đóng dấu)</w:t>
            </w: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___________________</w:t>
      </w:r>
    </w:p>
    <w:p w:rsidR="00CD2F0F" w:rsidRPr="00B22247" w:rsidRDefault="00CD2F0F" w:rsidP="005C7176">
      <w:pPr>
        <w:spacing w:after="120" w:line="240" w:lineRule="auto"/>
        <w:rPr>
          <w:rFonts w:eastAsia="Times New Roman"/>
          <w:szCs w:val="28"/>
        </w:rPr>
      </w:pPr>
      <w:r w:rsidRPr="00B22247">
        <w:rPr>
          <w:rFonts w:eastAsia="Times New Roman"/>
          <w:b/>
          <w:bCs/>
          <w:i/>
          <w:iCs/>
          <w:szCs w:val="28"/>
        </w:rPr>
        <w:t>Chú thích:</w:t>
      </w:r>
    </w:p>
    <w:p w:rsidR="00CD2F0F" w:rsidRPr="00B22247" w:rsidRDefault="00CD2F0F" w:rsidP="005C7176">
      <w:pPr>
        <w:spacing w:after="120" w:line="240" w:lineRule="auto"/>
        <w:rPr>
          <w:rFonts w:eastAsia="Times New Roman"/>
          <w:szCs w:val="28"/>
        </w:rPr>
      </w:pPr>
      <w:r w:rsidRPr="00B22247">
        <w:rPr>
          <w:rFonts w:eastAsia="Times New Roman"/>
          <w:szCs w:val="28"/>
        </w:rPr>
        <w:t>(1): Ghi rõ: “Thôn văn hóa”, “Làng văn hóa”, “Ấp văn hóa”, “Bản văn hóa” hoặc “Tổ dân phố văn hóa”.</w:t>
      </w:r>
    </w:p>
    <w:p w:rsidR="00CD2F0F" w:rsidRPr="00B22247" w:rsidRDefault="00CD2F0F" w:rsidP="005C7176">
      <w:pPr>
        <w:spacing w:after="120" w:line="240" w:lineRule="auto"/>
        <w:rPr>
          <w:rFonts w:eastAsia="Times New Roman"/>
          <w:szCs w:val="28"/>
        </w:rPr>
      </w:pPr>
      <w:r w:rsidRPr="00B22247">
        <w:rPr>
          <w:rFonts w:eastAsia="Times New Roman"/>
          <w:szCs w:val="28"/>
        </w:rPr>
        <w:t>(2): Ghi rõ: Thôn, làng, ấp, bản hoặc tổ dân phố.</w:t>
      </w:r>
    </w:p>
    <w:p w:rsidR="00CD2F0F" w:rsidRPr="00B22247" w:rsidRDefault="00CD2F0F" w:rsidP="005C7176">
      <w:pPr>
        <w:spacing w:after="120" w:line="240" w:lineRule="auto"/>
        <w:rPr>
          <w:rFonts w:eastAsia="Times New Roman"/>
          <w:szCs w:val="28"/>
        </w:rPr>
      </w:pPr>
      <w:r w:rsidRPr="00B22247">
        <w:rPr>
          <w:rFonts w:eastAsia="Times New Roman"/>
          <w:szCs w:val="28"/>
        </w:rPr>
        <w:t>(3): Ghi rõ Ủy ban nhân dân cấp xã.</w:t>
      </w:r>
    </w:p>
    <w:p w:rsidR="00CD2F0F" w:rsidRPr="00B22247" w:rsidRDefault="00CD2F0F" w:rsidP="005C7176">
      <w:pPr>
        <w:spacing w:after="120" w:line="240" w:lineRule="auto"/>
        <w:textAlignment w:val="baseline"/>
        <w:rPr>
          <w:rFonts w:eastAsia="Times New Roman"/>
          <w:szCs w:val="28"/>
        </w:rPr>
      </w:pPr>
      <w:r w:rsidRPr="00B22247">
        <w:rPr>
          <w:rFonts w:eastAsia="Times New Roman"/>
          <w:szCs w:val="28"/>
        </w:rPr>
        <w:t> </w:t>
      </w:r>
    </w:p>
    <w:p w:rsidR="005C7176" w:rsidRPr="00B22247" w:rsidRDefault="005C7176" w:rsidP="005C7176">
      <w:pPr>
        <w:spacing w:after="120" w:line="240" w:lineRule="auto"/>
        <w:textAlignment w:val="baseline"/>
        <w:rPr>
          <w:rFonts w:eastAsia="Times New Roman"/>
          <w:szCs w:val="28"/>
        </w:rPr>
      </w:pPr>
    </w:p>
    <w:p w:rsidR="00CD2F0F" w:rsidRPr="00B22247" w:rsidRDefault="005C7176" w:rsidP="002A02B5">
      <w:pPr>
        <w:spacing w:before="120" w:after="0" w:line="240" w:lineRule="auto"/>
        <w:jc w:val="both"/>
        <w:textAlignment w:val="baseline"/>
        <w:rPr>
          <w:rFonts w:eastAsia="Times New Roman"/>
          <w:szCs w:val="28"/>
        </w:rPr>
      </w:pPr>
      <w:r w:rsidRPr="00B22247">
        <w:rPr>
          <w:rFonts w:eastAsia="Times New Roman"/>
          <w:b/>
          <w:bCs/>
          <w:szCs w:val="28"/>
        </w:rPr>
        <w:lastRenderedPageBreak/>
        <w:t xml:space="preserve">3. </w:t>
      </w:r>
      <w:r w:rsidR="00CD2F0F" w:rsidRPr="00B22247">
        <w:rPr>
          <w:rFonts w:eastAsia="Times New Roman"/>
          <w:b/>
          <w:bCs/>
          <w:szCs w:val="28"/>
          <w:lang w:val="fr-FR"/>
        </w:rPr>
        <w:t xml:space="preserve">Thủ tục </w:t>
      </w:r>
      <w:r w:rsidR="00CD2F0F" w:rsidRPr="00B22247">
        <w:rPr>
          <w:rFonts w:eastAsia="Times New Roman"/>
          <w:b/>
          <w:bCs/>
          <w:szCs w:val="28"/>
          <w:lang w:val="vi-VN"/>
        </w:rPr>
        <w:t xml:space="preserve">xét tặng </w:t>
      </w:r>
      <w:r w:rsidR="00CD2F0F" w:rsidRPr="00B22247">
        <w:rPr>
          <w:rFonts w:eastAsia="Times New Roman"/>
          <w:b/>
          <w:bCs/>
          <w:szCs w:val="28"/>
          <w:lang w:val="en-GB"/>
        </w:rPr>
        <w:t>G</w:t>
      </w:r>
      <w:r w:rsidR="00CD2F0F" w:rsidRPr="00B22247">
        <w:rPr>
          <w:rFonts w:eastAsia="Times New Roman"/>
          <w:b/>
          <w:bCs/>
          <w:szCs w:val="28"/>
          <w:lang w:val="vi-VN"/>
        </w:rPr>
        <w:t xml:space="preserve">iấy khen </w:t>
      </w:r>
      <w:r w:rsidR="00CD2F0F" w:rsidRPr="00B22247">
        <w:rPr>
          <w:rFonts w:eastAsia="Times New Roman"/>
          <w:b/>
          <w:bCs/>
          <w:szCs w:val="28"/>
        </w:rPr>
        <w:t>K</w:t>
      </w:r>
      <w:r w:rsidR="00CD2F0F" w:rsidRPr="00B22247">
        <w:rPr>
          <w:rFonts w:eastAsia="Times New Roman"/>
          <w:b/>
          <w:bCs/>
          <w:szCs w:val="28"/>
          <w:lang w:val="vi-VN"/>
        </w:rPr>
        <w:t>hu dân cư văn hóa</w:t>
      </w:r>
    </w:p>
    <w:p w:rsidR="00CD2F0F" w:rsidRPr="00B22247" w:rsidRDefault="00CD2F0F" w:rsidP="00070212">
      <w:pPr>
        <w:spacing w:before="120" w:after="0" w:line="240" w:lineRule="auto"/>
        <w:jc w:val="both"/>
        <w:rPr>
          <w:rFonts w:eastAsia="Times New Roman"/>
          <w:szCs w:val="28"/>
        </w:rPr>
      </w:pPr>
      <w:r w:rsidRPr="00B22247">
        <w:rPr>
          <w:rFonts w:eastAsia="Times New Roman"/>
          <w:szCs w:val="28"/>
        </w:rPr>
        <w:t xml:space="preserve">a) </w:t>
      </w:r>
      <w:r w:rsidRPr="00B22247">
        <w:rPr>
          <w:rFonts w:eastAsia="Times New Roman"/>
          <w:b/>
          <w:bCs/>
          <w:szCs w:val="28"/>
        </w:rPr>
        <w:t xml:space="preserve">Trình tự thực hiện: </w:t>
      </w:r>
    </w:p>
    <w:p w:rsidR="00CD2F0F" w:rsidRPr="00B22247" w:rsidRDefault="00CD2F0F" w:rsidP="00070212">
      <w:pPr>
        <w:spacing w:before="120" w:after="0" w:line="240" w:lineRule="auto"/>
        <w:jc w:val="both"/>
        <w:rPr>
          <w:rFonts w:eastAsia="Times New Roman"/>
          <w:szCs w:val="28"/>
        </w:rPr>
      </w:pPr>
      <w:r w:rsidRPr="00B22247">
        <w:rPr>
          <w:rFonts w:eastAsia="Times New Roman"/>
          <w:b/>
          <w:bCs/>
          <w:i/>
          <w:iCs/>
          <w:szCs w:val="28"/>
          <w:lang w:val="vi-VN"/>
        </w:rPr>
        <w:t>Bước 1: Tiếp nhận hồ sơ</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Ủy ban nhân dân cấp xã tổng hợp danh sách khu dân cư văn hóa đủ điều kiện xét tặng Giấy khen.</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Ủy ban nhân dân cấp xã triệu tập cuộc họp bình xét, thành phần gồm:</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Chủ tịch Ủy ban nhân dân cấp xã, Chủ tịch Mặt trận Tổ quốc, đại diện các đoàn thể cấp xã và Trưởng ban công tác Mặt trận ở khu dân cư;</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Đại diện khu dân cư trong danh sách được bình xét.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Tổ chức cuộc họp bình xét: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Cuộc họp được tiến hành khi đạt 60% trở lên số người được triệu tập tham dự;</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Hình thức bình xét: Bỏ phiếu kín hoặc biểu quyết;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Kết quả: Các Khu dân cư được đề nghị tặng Giấy khen khi có từ 60% trở lên thành viên dự h</w:t>
      </w:r>
      <w:r w:rsidRPr="00B22247">
        <w:rPr>
          <w:rFonts w:eastAsia="Times New Roman"/>
          <w:szCs w:val="28"/>
        </w:rPr>
        <w:t>ọ</w:t>
      </w:r>
      <w:r w:rsidRPr="00B22247">
        <w:rPr>
          <w:rFonts w:eastAsia="Times New Roman"/>
          <w:szCs w:val="28"/>
          <w:lang w:val="vi-VN"/>
        </w:rPr>
        <w:t>p đồng ý. Trong trường hợp số lượng khu dân cư được đề nghị tặng Giấy khen Khu dân cư văn hóa vượt quá 15% tổng số khu dân cư được công nhận danh hiệu Khu dân cư văn hóa 5 năm liên tục thì căn cứ số phiếu đồng ý, lấy từ cao xuống thấp.</w:t>
      </w:r>
    </w:p>
    <w:p w:rsidR="00CD2F0F" w:rsidRPr="00B22247" w:rsidRDefault="00CD2F0F" w:rsidP="00070212">
      <w:pPr>
        <w:spacing w:before="120" w:after="0" w:line="240" w:lineRule="auto"/>
        <w:jc w:val="both"/>
        <w:rPr>
          <w:rFonts w:eastAsia="Times New Roman"/>
          <w:szCs w:val="28"/>
        </w:rPr>
      </w:pPr>
      <w:r w:rsidRPr="00B22247">
        <w:rPr>
          <w:rFonts w:eastAsia="Times New Roman"/>
          <w:b/>
          <w:bCs/>
          <w:i/>
          <w:iCs/>
          <w:szCs w:val="28"/>
        </w:rPr>
        <w:t>Bước 2: Xử lý hồ sơ</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3 </w:t>
      </w:r>
      <w:r w:rsidRPr="00B22247">
        <w:rPr>
          <w:rFonts w:eastAsia="Times New Roman"/>
          <w:szCs w:val="28"/>
          <w:lang w:val="vi-VN"/>
        </w:rPr>
        <w:t>ngày làm việc, kể từ ngày nhận được hồ sơ hợp lệ, Chủ tịch Ủy ban nhân dân cấp huyện tổ chức họp Hội đ</w:t>
      </w:r>
      <w:r w:rsidRPr="00B22247">
        <w:rPr>
          <w:rFonts w:eastAsia="Times New Roman"/>
          <w:szCs w:val="28"/>
        </w:rPr>
        <w:t>ồ</w:t>
      </w:r>
      <w:r w:rsidRPr="00B22247">
        <w:rPr>
          <w:rFonts w:eastAsia="Times New Roman"/>
          <w:szCs w:val="28"/>
          <w:lang w:val="vi-VN"/>
        </w:rPr>
        <w:t>ng thi đua - khen thưởng theo quy định hiện hành về thi đua, khen thưởng.</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2 </w:t>
      </w:r>
      <w:r w:rsidRPr="00B22247">
        <w:rPr>
          <w:rFonts w:eastAsia="Times New Roman"/>
          <w:szCs w:val="28"/>
          <w:lang w:val="vi-VN"/>
        </w:rPr>
        <w:t>ngày làm việc, kể từ ngày có kết quả Hội đồng thi đua - khen thưởng, Chủ tịch Ủy ban nhân dân cấp huyện quyết định tặng Giấy khen Khu dân cư văn hóa.</w:t>
      </w:r>
    </w:p>
    <w:p w:rsidR="00CD2F0F" w:rsidRPr="00B22247" w:rsidRDefault="00CD2F0F" w:rsidP="00070212">
      <w:pPr>
        <w:spacing w:before="120" w:after="0" w:line="240" w:lineRule="auto"/>
        <w:jc w:val="both"/>
        <w:rPr>
          <w:rFonts w:eastAsia="Times New Roman"/>
          <w:szCs w:val="28"/>
        </w:rPr>
      </w:pPr>
      <w:r w:rsidRPr="00B22247">
        <w:rPr>
          <w:rFonts w:eastAsia="Times New Roman"/>
          <w:b/>
          <w:bCs/>
          <w:i/>
          <w:iCs/>
          <w:szCs w:val="28"/>
        </w:rPr>
        <w:t xml:space="preserve">Bước </w:t>
      </w:r>
      <w:r w:rsidRPr="00B22247">
        <w:rPr>
          <w:rFonts w:eastAsia="Times New Roman"/>
          <w:b/>
          <w:bCs/>
          <w:i/>
          <w:iCs/>
          <w:szCs w:val="28"/>
          <w:lang w:val="nl-NL"/>
        </w:rPr>
        <w:t>3: Trả kết quả</w:t>
      </w:r>
    </w:p>
    <w:p w:rsidR="00CD2F0F" w:rsidRPr="00B22247" w:rsidRDefault="00CD2F0F" w:rsidP="00070212">
      <w:pPr>
        <w:spacing w:before="120" w:after="0" w:line="240" w:lineRule="auto"/>
        <w:jc w:val="both"/>
        <w:rPr>
          <w:rFonts w:eastAsia="Times New Roman"/>
          <w:szCs w:val="28"/>
        </w:rPr>
      </w:pPr>
      <w:r w:rsidRPr="00B22247">
        <w:rPr>
          <w:rFonts w:eastAsia="Times New Roman"/>
          <w:szCs w:val="28"/>
          <w:lang w:val="nl-NL"/>
        </w:rPr>
        <w:t xml:space="preserve">Trả kết quả trực tiếp </w:t>
      </w:r>
      <w:r w:rsidRPr="00B22247">
        <w:rPr>
          <w:rFonts w:eastAsia="Times New Roman"/>
          <w:szCs w:val="28"/>
          <w:lang w:val="vi-VN"/>
        </w:rPr>
        <w:t>Ủy ban nhân dân cấp huyện</w:t>
      </w:r>
      <w:r w:rsidRPr="00B22247">
        <w:rPr>
          <w:rFonts w:eastAsia="Times New Roman"/>
          <w:szCs w:val="28"/>
        </w:rPr>
        <w: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 xml:space="preserve">b) </w:t>
      </w:r>
      <w:r w:rsidRPr="00B22247">
        <w:rPr>
          <w:rFonts w:eastAsia="Times New Roman"/>
          <w:b/>
          <w:bCs/>
          <w:szCs w:val="28"/>
          <w:lang w:val="vi-VN"/>
        </w:rPr>
        <w:t>Cách thức thực hiện:</w:t>
      </w:r>
      <w:r w:rsidRPr="00B22247">
        <w:rPr>
          <w:rFonts w:eastAsia="Times New Roman"/>
          <w:szCs w:val="28"/>
          <w:lang w:val="vi-VN"/>
        </w:rPr>
        <w:t xml:space="preserve"> </w:t>
      </w:r>
      <w:r w:rsidRPr="00B22247">
        <w:rPr>
          <w:rFonts w:eastAsia="Times New Roman"/>
          <w:szCs w:val="28"/>
        </w:rPr>
        <w:t xml:space="preserve">Nộp trực tiếp tại </w:t>
      </w:r>
      <w:r w:rsidRPr="00B22247">
        <w:rPr>
          <w:rFonts w:eastAsia="Times New Roman"/>
          <w:szCs w:val="28"/>
          <w:lang w:val="vi-VN"/>
        </w:rPr>
        <w:t>Ủy ban nhân dân cấp huyện</w:t>
      </w:r>
      <w:r w:rsidRPr="00B22247">
        <w:rPr>
          <w:rFonts w:eastAsia="Times New Roman"/>
          <w:szCs w:val="28"/>
        </w:rPr>
        <w:t>.</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 xml:space="preserve">c) </w:t>
      </w:r>
      <w:r w:rsidRPr="00B22247">
        <w:rPr>
          <w:rFonts w:eastAsia="Times New Roman"/>
          <w:b/>
          <w:bCs/>
          <w:szCs w:val="28"/>
          <w:lang w:val="vi-VN"/>
        </w:rPr>
        <w:t>Thành phần, số lượng hồ sơ:</w:t>
      </w:r>
    </w:p>
    <w:p w:rsidR="00CD2F0F" w:rsidRPr="00B22247" w:rsidRDefault="00CD2F0F" w:rsidP="00070212">
      <w:pPr>
        <w:spacing w:before="120" w:after="0" w:line="240" w:lineRule="auto"/>
        <w:jc w:val="both"/>
        <w:rPr>
          <w:rFonts w:eastAsia="Times New Roman"/>
          <w:szCs w:val="28"/>
        </w:rPr>
      </w:pPr>
      <w:r w:rsidRPr="00B22247">
        <w:rPr>
          <w:rFonts w:eastAsia="Times New Roman"/>
          <w:szCs w:val="28"/>
        </w:rPr>
        <w:t>- Thành phần hồ sơ:</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(1) </w:t>
      </w:r>
      <w:r w:rsidRPr="00B22247">
        <w:rPr>
          <w:rFonts w:eastAsia="Times New Roman"/>
          <w:szCs w:val="28"/>
          <w:lang w:val="vi-VN"/>
        </w:rPr>
        <w:t>Văn bản đề nghị tặng Giấy khen Khu dân cư văn hóa của Ủy ban nhân dân cấp xã (kèm theo Danh sách các khu dân cư đủ điều kiện).</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(2) </w:t>
      </w:r>
      <w:r w:rsidRPr="00B22247">
        <w:rPr>
          <w:rFonts w:eastAsia="Times New Roman"/>
          <w:szCs w:val="28"/>
          <w:lang w:val="vi-VN"/>
        </w:rPr>
        <w:t>Bản sao Quyết định tặng danh hiệu Khu dân cư văn hóa trong 05 năm liên tục.</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(3) </w:t>
      </w:r>
      <w:r w:rsidRPr="00B22247">
        <w:rPr>
          <w:rFonts w:eastAsia="Times New Roman"/>
          <w:szCs w:val="28"/>
          <w:lang w:val="vi-VN"/>
        </w:rPr>
        <w:t>Biên bản họp xét tặng Giấy khen Khu dân cư văn hóa</w:t>
      </w:r>
      <w:r w:rsidRPr="00B22247">
        <w:rPr>
          <w:rFonts w:eastAsia="Times New Roman"/>
          <w:szCs w:val="28"/>
        </w:rPr>
        <w:t xml:space="preserve">(Mẫu số 10,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rPr>
        <w:t>)</w:t>
      </w:r>
      <w:r w:rsidRPr="00B22247">
        <w:rPr>
          <w:rFonts w:eastAsia="Times New Roman"/>
          <w:szCs w:val="28"/>
          <w:lang w:val="vi-VN"/>
        </w:rPr>
        <w:t>.</w:t>
      </w:r>
    </w:p>
    <w:p w:rsidR="00CD2F0F" w:rsidRPr="00B22247" w:rsidRDefault="00CD2F0F" w:rsidP="00070212">
      <w:pPr>
        <w:spacing w:before="120" w:after="0" w:line="240" w:lineRule="auto"/>
        <w:jc w:val="both"/>
        <w:rPr>
          <w:rFonts w:eastAsia="Times New Roman"/>
          <w:szCs w:val="28"/>
        </w:rPr>
      </w:pPr>
      <w:r w:rsidRPr="00B22247">
        <w:rPr>
          <w:rFonts w:eastAsia="Times New Roman"/>
          <w:szCs w:val="28"/>
        </w:rPr>
        <w:t>- Số lượng hồ sơ: 01 (bộ).</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lastRenderedPageBreak/>
        <w:t>d) Thời hạn giải quyết:</w:t>
      </w:r>
      <w:r w:rsidRPr="00B22247">
        <w:rPr>
          <w:rFonts w:eastAsia="Times New Roman"/>
          <w:szCs w:val="28"/>
        </w:rPr>
        <w:t xml:space="preserve"> </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3 </w:t>
      </w:r>
      <w:r w:rsidRPr="00B22247">
        <w:rPr>
          <w:rFonts w:eastAsia="Times New Roman"/>
          <w:szCs w:val="28"/>
          <w:lang w:val="vi-VN"/>
        </w:rPr>
        <w:t>ngày làm việc, kể từ ngày nhận được hồ sơ hợp lệ, Chủ tịch Ủy ban nhân dân cấp huyện tổ chức họp Hội đ</w:t>
      </w:r>
      <w:r w:rsidRPr="00B22247">
        <w:rPr>
          <w:rFonts w:eastAsia="Times New Roman"/>
          <w:szCs w:val="28"/>
        </w:rPr>
        <w:t>ồ</w:t>
      </w:r>
      <w:r w:rsidRPr="00B22247">
        <w:rPr>
          <w:rFonts w:eastAsia="Times New Roman"/>
          <w:szCs w:val="28"/>
          <w:lang w:val="vi-VN"/>
        </w:rPr>
        <w:t>ng thi đua - khen thưởng theo quy định hiện hành về thi đua, khen thưởng.</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Trong thời hạn 0</w:t>
      </w:r>
      <w:r w:rsidRPr="00B22247">
        <w:rPr>
          <w:rFonts w:eastAsia="Times New Roman"/>
          <w:szCs w:val="28"/>
        </w:rPr>
        <w:t xml:space="preserve">2 </w:t>
      </w:r>
      <w:r w:rsidRPr="00B22247">
        <w:rPr>
          <w:rFonts w:eastAsia="Times New Roman"/>
          <w:szCs w:val="28"/>
          <w:lang w:val="vi-VN"/>
        </w:rPr>
        <w:t>ngày làm việc, kể từ ngày có kết quả Hội đồng thi đua - khen thưởng, Chủ tịch Ủy ban nhân dân cấp huyện quyết định tặng Giấy khen Khu dân cư văn hóa.</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đ</w:t>
      </w:r>
      <w:r w:rsidRPr="00B22247">
        <w:rPr>
          <w:rFonts w:eastAsia="Times New Roman"/>
          <w:szCs w:val="28"/>
        </w:rPr>
        <w:t>)</w:t>
      </w:r>
      <w:r w:rsidRPr="00B22247">
        <w:rPr>
          <w:rFonts w:eastAsia="Times New Roman"/>
          <w:b/>
          <w:bCs/>
          <w:szCs w:val="28"/>
        </w:rPr>
        <w:t xml:space="preserve"> Đối tượng thực hiện TTHC:</w:t>
      </w:r>
      <w:r w:rsidRPr="00B22247">
        <w:rPr>
          <w:rFonts w:eastAsia="Times New Roman"/>
          <w:szCs w:val="28"/>
        </w:rPr>
        <w:t xml:space="preserve"> Tổ chức.</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e) Cơ quan giải quyết TTHC:</w:t>
      </w:r>
      <w:r w:rsidRPr="00B22247">
        <w:rPr>
          <w:rFonts w:eastAsia="Times New Roman"/>
          <w:szCs w:val="28"/>
        </w:rPr>
        <w:t xml:space="preserve"> Ủy ban nhân dân cấp huyện.</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 xml:space="preserve">f) Kết quả thực hiện thủ tục hành chính: </w:t>
      </w:r>
      <w:r w:rsidRPr="00B22247">
        <w:rPr>
          <w:rFonts w:eastAsia="Times New Roman"/>
          <w:szCs w:val="28"/>
        </w:rPr>
        <w:t>Quyết định và Giấy khen K</w:t>
      </w:r>
      <w:r w:rsidRPr="00B22247">
        <w:rPr>
          <w:rFonts w:eastAsia="Times New Roman"/>
          <w:szCs w:val="28"/>
          <w:lang w:val="vi-VN"/>
        </w:rPr>
        <w:t>hu dân cư văn hóa</w:t>
      </w:r>
      <w:r w:rsidRPr="00B22247">
        <w:rPr>
          <w:rFonts w:eastAsia="Times New Roman"/>
          <w:szCs w:val="28"/>
        </w:rPr>
        <w: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b/>
          <w:bCs/>
          <w:szCs w:val="28"/>
        </w:rPr>
        <w:t>g) Phí, lệ phí:</w:t>
      </w:r>
      <w:r w:rsidRPr="00B22247">
        <w:rPr>
          <w:rFonts w:eastAsia="Times New Roman"/>
          <w:i/>
          <w:iCs/>
          <w:szCs w:val="28"/>
        </w:rPr>
        <w:t xml:space="preserve"> </w:t>
      </w:r>
      <w:r w:rsidRPr="00B22247">
        <w:rPr>
          <w:rFonts w:eastAsia="Times New Roman"/>
          <w:szCs w:val="28"/>
        </w:rPr>
        <w:t>Theo quy định</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h) Tên mẫu đơn, mẫu tờ khai:</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 xml:space="preserve">Biên bản họp xét tặng Giấy khen Khu dân cư văn hóa. </w:t>
      </w:r>
      <w:r w:rsidRPr="00B22247">
        <w:rPr>
          <w:rFonts w:eastAsia="Times New Roman"/>
          <w:szCs w:val="28"/>
        </w:rPr>
        <w:t xml:space="preserve">(Mẫu số 10,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rPr>
        <w:t>).</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 </w:t>
      </w:r>
      <w:r w:rsidRPr="00B22247">
        <w:rPr>
          <w:rFonts w:eastAsia="Times New Roman"/>
          <w:szCs w:val="28"/>
          <w:lang w:val="vi-VN"/>
        </w:rPr>
        <w:t>Giấy khen Khu dân cư văn hóa.</w:t>
      </w:r>
      <w:r w:rsidRPr="00B22247">
        <w:rPr>
          <w:rFonts w:eastAsia="Times New Roman"/>
          <w:szCs w:val="28"/>
        </w:rPr>
        <w:t xml:space="preserve"> (</w:t>
      </w:r>
      <w:r w:rsidRPr="00B22247">
        <w:rPr>
          <w:rFonts w:eastAsia="Times New Roman"/>
          <w:szCs w:val="28"/>
          <w:lang w:val="vi-VN"/>
        </w:rPr>
        <w:t>Mẫu số 14</w:t>
      </w:r>
      <w:r w:rsidRPr="00B22247">
        <w:rPr>
          <w:rFonts w:eastAsia="Times New Roman"/>
          <w:szCs w:val="28"/>
        </w:rPr>
        <w:t xml:space="preserve">, Phụ lục ban hành kèm theo 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w:t>
      </w:r>
      <w:r w:rsidRPr="00B22247">
        <w:rPr>
          <w:rFonts w:eastAsia="Times New Roman"/>
          <w:szCs w:val="28"/>
        </w:rPr>
        <w:t>)</w:t>
      </w:r>
      <w:r w:rsidRPr="00B22247">
        <w:rPr>
          <w:rFonts w:eastAsia="Times New Roman"/>
          <w:szCs w:val="28"/>
          <w:lang w:val="vi-VN"/>
        </w:rPr>
        <w:t>.</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 xml:space="preserve">i) Yêu cầu, điều kiện thực hiện thủ tục hành chính: </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K</w:t>
      </w:r>
      <w:r w:rsidRPr="00B22247">
        <w:rPr>
          <w:rFonts w:eastAsia="Times New Roman"/>
          <w:szCs w:val="28"/>
          <w:lang w:val="vi-VN"/>
        </w:rPr>
        <w:t xml:space="preserve">hu dân cư được công nhận danh hiệu Khu dân cư văn hóa </w:t>
      </w:r>
      <w:r w:rsidRPr="00B22247">
        <w:rPr>
          <w:rFonts w:eastAsia="Times New Roman"/>
          <w:szCs w:val="28"/>
          <w:lang w:val="en-GB"/>
        </w:rPr>
        <w:t>trong 0</w:t>
      </w:r>
      <w:r w:rsidRPr="00B22247">
        <w:rPr>
          <w:rFonts w:eastAsia="Times New Roman"/>
          <w:szCs w:val="28"/>
          <w:lang w:val="vi-VN"/>
        </w:rPr>
        <w:t>5 năm liên tục</w:t>
      </w:r>
      <w:r w:rsidRPr="00B22247">
        <w:rPr>
          <w:rFonts w:eastAsia="Times New Roman"/>
          <w:szCs w:val="28"/>
        </w:rPr>
        <w:t>.</w:t>
      </w:r>
    </w:p>
    <w:p w:rsidR="00CD2F0F" w:rsidRPr="00B22247" w:rsidRDefault="00CD2F0F" w:rsidP="00070212">
      <w:pPr>
        <w:spacing w:before="120" w:after="0" w:line="240" w:lineRule="auto"/>
        <w:jc w:val="both"/>
        <w:rPr>
          <w:rFonts w:eastAsia="Times New Roman"/>
          <w:szCs w:val="28"/>
        </w:rPr>
      </w:pPr>
      <w:r w:rsidRPr="00B22247">
        <w:rPr>
          <w:rFonts w:eastAsia="Times New Roman"/>
          <w:b/>
          <w:bCs/>
          <w:szCs w:val="28"/>
        </w:rPr>
        <w:t>k) Căn cứ pháp lý của thủ tục hành chính:</w:t>
      </w:r>
    </w:p>
    <w:p w:rsidR="00CD2F0F" w:rsidRPr="00B22247" w:rsidRDefault="00CD2F0F" w:rsidP="00070212">
      <w:pPr>
        <w:shd w:val="clear" w:color="auto" w:fill="FFFFFF"/>
        <w:spacing w:before="120" w:after="0" w:line="240" w:lineRule="auto"/>
        <w:jc w:val="both"/>
        <w:rPr>
          <w:rFonts w:eastAsia="Times New Roman"/>
          <w:szCs w:val="28"/>
        </w:rPr>
      </w:pPr>
      <w:r w:rsidRPr="00B22247">
        <w:rPr>
          <w:rFonts w:eastAsia="Times New Roman"/>
          <w:szCs w:val="28"/>
        </w:rPr>
        <w:t xml:space="preserve">Nghị định số </w:t>
      </w:r>
      <w:r w:rsidRPr="00B22247">
        <w:rPr>
          <w:rFonts w:eastAsia="Times New Roman"/>
          <w:szCs w:val="28"/>
          <w:lang w:val="nl-NL"/>
        </w:rPr>
        <w:t>122/2018/NĐ-CP ngày 17 tháng 9 năm 2018 của Chính phủ quy định về xét tặng danh hiệu “Gia đình văn hóa”; “Thôn văn hóa”, “Làng văn hóa”, “Ấp văn hóa”, “Bản văn hóa”, “Tổ dân phố văn hóa”. Có hiệu lực thi hành kể từ ngày 05 tháng 11 năm 2018.</w:t>
      </w: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08485D" w:rsidRPr="00B22247" w:rsidRDefault="0008485D" w:rsidP="00CD2F0F">
      <w:pPr>
        <w:shd w:val="clear" w:color="auto" w:fill="FFFFFF"/>
        <w:spacing w:before="100" w:beforeAutospacing="1" w:after="120"/>
        <w:rPr>
          <w:rFonts w:eastAsia="Times New Roman"/>
          <w:b/>
          <w:bCs/>
          <w:szCs w:val="28"/>
          <w:lang w:val="nl-NL"/>
        </w:rPr>
      </w:pPr>
    </w:p>
    <w:p w:rsidR="00CD2F0F" w:rsidRPr="00B22247" w:rsidRDefault="00CD2F0F" w:rsidP="0008485D">
      <w:pPr>
        <w:shd w:val="clear" w:color="auto" w:fill="FFFFFF"/>
        <w:spacing w:after="120" w:line="240" w:lineRule="auto"/>
        <w:rPr>
          <w:rFonts w:eastAsia="Times New Roman"/>
          <w:szCs w:val="28"/>
        </w:rPr>
      </w:pPr>
      <w:r w:rsidRPr="00B22247">
        <w:rPr>
          <w:rFonts w:eastAsia="Times New Roman"/>
          <w:b/>
          <w:bCs/>
          <w:szCs w:val="28"/>
          <w:lang w:val="nl-NL"/>
        </w:rPr>
        <w:lastRenderedPageBreak/>
        <w:t>Mẫu đơn, tờ khai:</w:t>
      </w:r>
    </w:p>
    <w:p w:rsidR="00CD2F0F" w:rsidRPr="00B22247" w:rsidRDefault="00CD2F0F" w:rsidP="0008485D">
      <w:pPr>
        <w:shd w:val="clear" w:color="auto" w:fill="FFFFFF"/>
        <w:spacing w:after="120" w:line="240" w:lineRule="auto"/>
        <w:rPr>
          <w:rFonts w:eastAsia="Times New Roman"/>
          <w:szCs w:val="28"/>
        </w:rPr>
      </w:pPr>
      <w:r w:rsidRPr="00B22247">
        <w:rPr>
          <w:rFonts w:eastAsia="Times New Roman"/>
          <w:b/>
          <w:bCs/>
          <w:szCs w:val="28"/>
        </w:rPr>
        <w:t xml:space="preserve">Mẫu số 10: </w:t>
      </w:r>
      <w:r w:rsidRPr="00B22247">
        <w:rPr>
          <w:rFonts w:eastAsia="Times New Roman"/>
          <w:b/>
          <w:bCs/>
          <w:szCs w:val="28"/>
          <w:lang w:val="vi-VN"/>
        </w:rPr>
        <w:t xml:space="preserve">Biên bản </w:t>
      </w:r>
      <w:r w:rsidRPr="00B22247">
        <w:rPr>
          <w:rFonts w:eastAsia="Times New Roman"/>
          <w:b/>
          <w:bCs/>
          <w:color w:val="000000"/>
          <w:szCs w:val="28"/>
          <w:lang w:val="vi-VN"/>
        </w:rPr>
        <w:t>họp xét tặng Giấy khen Khu dân cư văn hóa.</w:t>
      </w:r>
    </w:p>
    <w:p w:rsidR="00CD2F0F" w:rsidRPr="00B22247" w:rsidRDefault="00CD2F0F" w:rsidP="0008485D">
      <w:pPr>
        <w:spacing w:after="120" w:line="240" w:lineRule="auto"/>
        <w:jc w:val="center"/>
        <w:rPr>
          <w:rFonts w:eastAsia="Times New Roman"/>
          <w:szCs w:val="28"/>
        </w:rPr>
      </w:pPr>
      <w:r w:rsidRPr="00B22247">
        <w:rPr>
          <w:rFonts w:eastAsia="Times New Roman"/>
          <w:b/>
          <w:bCs/>
          <w:szCs w:val="28"/>
        </w:rPr>
        <w:t>CỘNG HOÀ XÃ HỘI CHỦ NGHĨA VIỆT NAM</w:t>
      </w:r>
      <w:r w:rsidRPr="00B22247">
        <w:rPr>
          <w:rFonts w:eastAsia="Times New Roman"/>
          <w:b/>
          <w:bCs/>
          <w:szCs w:val="28"/>
        </w:rPr>
        <w:br/>
        <w:t>Độc lập - Tự do - Hạnh phúc</w:t>
      </w:r>
      <w:r w:rsidRPr="00B22247">
        <w:rPr>
          <w:rFonts w:eastAsia="Times New Roman"/>
          <w:b/>
          <w:bCs/>
          <w:szCs w:val="28"/>
        </w:rPr>
        <w:br/>
        <w:t>----------------</w:t>
      </w:r>
    </w:p>
    <w:p w:rsidR="00CD2F0F" w:rsidRPr="00B22247" w:rsidRDefault="00CD2F0F" w:rsidP="0008485D">
      <w:pPr>
        <w:spacing w:after="120" w:line="240" w:lineRule="auto"/>
        <w:jc w:val="center"/>
        <w:rPr>
          <w:rFonts w:eastAsia="Times New Roman"/>
          <w:szCs w:val="28"/>
        </w:rPr>
      </w:pPr>
      <w:r w:rsidRPr="00B22247">
        <w:rPr>
          <w:rFonts w:eastAsia="Times New Roman"/>
          <w:b/>
          <w:bCs/>
          <w:szCs w:val="28"/>
        </w:rPr>
        <w:t xml:space="preserve">BIÊN BẢN HỌP </w:t>
      </w:r>
    </w:p>
    <w:p w:rsidR="00CD2F0F" w:rsidRPr="00B22247" w:rsidRDefault="00CD2F0F" w:rsidP="0008485D">
      <w:pPr>
        <w:spacing w:after="120" w:line="240" w:lineRule="auto"/>
        <w:jc w:val="center"/>
        <w:rPr>
          <w:rFonts w:eastAsia="Times New Roman"/>
          <w:szCs w:val="28"/>
        </w:rPr>
      </w:pPr>
      <w:r w:rsidRPr="00B22247">
        <w:rPr>
          <w:rFonts w:eastAsia="Times New Roman"/>
          <w:b/>
          <w:bCs/>
          <w:szCs w:val="28"/>
        </w:rPr>
        <w:t>Về việc xét, đề nghị tặng Giấy khen Khu dân cư văn hóa</w:t>
      </w:r>
    </w:p>
    <w:p w:rsidR="00CD2F0F" w:rsidRPr="00B22247" w:rsidRDefault="00CD2F0F" w:rsidP="0008485D">
      <w:pPr>
        <w:spacing w:after="120" w:line="240" w:lineRule="auto"/>
        <w:rPr>
          <w:rFonts w:eastAsia="Times New Roman"/>
          <w:szCs w:val="28"/>
        </w:rPr>
      </w:pPr>
      <w:r w:rsidRPr="00B22247">
        <w:rPr>
          <w:rFonts w:eastAsia="Times New Roman"/>
          <w:szCs w:val="28"/>
        </w:rPr>
        <w:t>Thời gian: .......... giờ .......... phút,  ngày ....tháng ....năm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Địa điểm:..................................................................................................................... </w:t>
      </w:r>
    </w:p>
    <w:p w:rsidR="00CD2F0F" w:rsidRPr="00B22247" w:rsidRDefault="00CD2F0F" w:rsidP="0008485D">
      <w:pPr>
        <w:spacing w:after="120" w:line="240" w:lineRule="auto"/>
        <w:rPr>
          <w:rFonts w:eastAsia="Times New Roman"/>
          <w:szCs w:val="28"/>
        </w:rPr>
      </w:pPr>
      <w:r w:rsidRPr="00B22247">
        <w:rPr>
          <w:rFonts w:eastAsia="Times New Roman"/>
          <w:szCs w:val="28"/>
        </w:rPr>
        <w:t>Ủy ban nhân dân cấp xã ..... tiến hành họp xét, đề nghị tặng Giấy khen Khu dân cư văn hóa, trình Chủ tịch UBND cấp huyện… công nhận cho Khu dân cư có thành tích xuất sắc trong xây dựng Khu dân cư văn hóa 5 năm liên tục.</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Chủ trì cuộc họp: .....................................................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Thư ký cuộc họp: .................................................... </w:t>
      </w:r>
    </w:p>
    <w:p w:rsidR="00CD2F0F" w:rsidRPr="00B22247" w:rsidRDefault="00CD2F0F" w:rsidP="0008485D">
      <w:pPr>
        <w:spacing w:after="120" w:line="240" w:lineRule="auto"/>
        <w:rPr>
          <w:rFonts w:eastAsia="Times New Roman"/>
          <w:szCs w:val="28"/>
        </w:rPr>
      </w:pPr>
      <w:r w:rsidRPr="00B22247">
        <w:rPr>
          <w:rFonts w:eastAsia="Times New Roman"/>
          <w:szCs w:val="28"/>
        </w:rPr>
        <w:t>Các thành viên .... tham dự (vắng..............), gồm:</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1..................................................... chức vụ:.............................................................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2..................................................... chức vụ:.............................................................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3..................................................... chức vụ:............................................................. </w:t>
      </w:r>
    </w:p>
    <w:p w:rsidR="00CD2F0F" w:rsidRPr="00B22247" w:rsidRDefault="00CD2F0F" w:rsidP="0008485D">
      <w:pPr>
        <w:spacing w:after="120" w:line="240" w:lineRule="auto"/>
        <w:rPr>
          <w:rFonts w:eastAsia="Times New Roman"/>
          <w:szCs w:val="28"/>
        </w:rPr>
      </w:pPr>
      <w:r w:rsidRPr="00B22247">
        <w:rPr>
          <w:rFonts w:eastAsia="Times New Roman"/>
          <w:szCs w:val="28"/>
        </w:rPr>
        <w:t xml:space="preserve">4..................................................... chức vụ:............................................................. </w:t>
      </w:r>
    </w:p>
    <w:p w:rsidR="00CD2F0F" w:rsidRPr="00B22247" w:rsidRDefault="00CD2F0F" w:rsidP="0008485D">
      <w:pPr>
        <w:spacing w:after="120" w:line="240" w:lineRule="auto"/>
        <w:rPr>
          <w:rFonts w:eastAsia="Times New Roman"/>
          <w:szCs w:val="28"/>
        </w:rPr>
      </w:pPr>
      <w:r w:rsidRPr="00B22247">
        <w:rPr>
          <w:rFonts w:eastAsia="Times New Roman"/>
          <w:szCs w:val="28"/>
        </w:rPr>
        <w:t>Sau khi nghe quán triệt về tiêu chuẩn, điều kiện và tóm tắt thành tích của Khu dân cư đề nghị khen thưởng; các thành viên tham dự họp thảo luận, biểu quyết (hoặc bỏ phiếu kín), kết quả nhất trí........%, đề nghị Chủ tịch UBND cấp xã trình chủ tịch UBND cấp huyện tặng Giấy khen cho khu dân cư sau:</w:t>
      </w:r>
    </w:p>
    <w:tbl>
      <w:tblPr>
        <w:tblW w:w="0" w:type="auto"/>
        <w:tblCellSpacing w:w="0" w:type="dxa"/>
        <w:tblInd w:w="128" w:type="dxa"/>
        <w:tblCellMar>
          <w:left w:w="0" w:type="dxa"/>
          <w:right w:w="0" w:type="dxa"/>
        </w:tblCellMar>
        <w:tblLook w:val="04A0" w:firstRow="1" w:lastRow="0" w:firstColumn="1" w:lastColumn="0" w:noHBand="0" w:noVBand="1"/>
      </w:tblPr>
      <w:tblGrid>
        <w:gridCol w:w="910"/>
        <w:gridCol w:w="8729"/>
      </w:tblGrid>
      <w:tr w:rsidR="00CD2F0F" w:rsidRPr="00B22247" w:rsidTr="00653B18">
        <w:trPr>
          <w:tblCellSpacing w:w="0" w:type="dxa"/>
        </w:trPr>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rPr>
                <w:rFonts w:eastAsia="Times New Roman"/>
                <w:szCs w:val="28"/>
              </w:rPr>
            </w:pPr>
            <w:r w:rsidRPr="00B22247">
              <w:rPr>
                <w:rFonts w:eastAsia="Times New Roman"/>
                <w:szCs w:val="28"/>
              </w:rPr>
              <w:t>STT</w:t>
            </w:r>
          </w:p>
        </w:tc>
        <w:tc>
          <w:tcPr>
            <w:tcW w:w="87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Tên khu dân cư</w:t>
            </w:r>
          </w:p>
        </w:tc>
      </w:tr>
      <w:tr w:rsidR="00CD2F0F" w:rsidRPr="00B22247" w:rsidTr="00653B18">
        <w:trPr>
          <w:tblCellSpacing w:w="0" w:type="dxa"/>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p>
        </w:tc>
        <w:tc>
          <w:tcPr>
            <w:tcW w:w="8729" w:type="dxa"/>
            <w:tcBorders>
              <w:top w:val="nil"/>
              <w:left w:val="nil"/>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szCs w:val="28"/>
              </w:rPr>
              <w:t> </w:t>
            </w: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 </w:t>
      </w:r>
    </w:p>
    <w:p w:rsidR="00CD2F0F" w:rsidRPr="00B22247" w:rsidRDefault="00CD2F0F" w:rsidP="00CD2F0F">
      <w:pPr>
        <w:spacing w:before="100" w:beforeAutospacing="1" w:after="120"/>
        <w:rPr>
          <w:rFonts w:eastAsia="Times New Roman"/>
          <w:szCs w:val="28"/>
        </w:rPr>
      </w:pPr>
      <w:r w:rsidRPr="00B22247">
        <w:rPr>
          <w:rFonts w:eastAsia="Times New Roman"/>
          <w:szCs w:val="28"/>
        </w:rPr>
        <w:t>Cuộc họp kết thúc vào hồi ...... giờ ....phút, ngày ... tháng .... năm ............</w:t>
      </w:r>
    </w:p>
    <w:p w:rsidR="00CD2F0F" w:rsidRPr="00B22247" w:rsidRDefault="00CD2F0F" w:rsidP="00CD2F0F">
      <w:pPr>
        <w:spacing w:before="100" w:beforeAutospacing="1" w:after="120"/>
        <w:rPr>
          <w:rFonts w:eastAsia="Times New Roman"/>
          <w:szCs w:val="28"/>
        </w:rPr>
      </w:pPr>
      <w:r w:rsidRPr="00B22247">
        <w:rPr>
          <w:rFonts w:eastAsia="Times New Roman"/>
          <w:szCs w:val="28"/>
        </w:rPr>
        <w:t> </w:t>
      </w:r>
    </w:p>
    <w:tbl>
      <w:tblPr>
        <w:tblW w:w="0" w:type="auto"/>
        <w:tblCellSpacing w:w="0" w:type="dxa"/>
        <w:tblCellMar>
          <w:left w:w="0" w:type="dxa"/>
          <w:right w:w="0" w:type="dxa"/>
        </w:tblCellMar>
        <w:tblLook w:val="04A0" w:firstRow="1" w:lastRow="0" w:firstColumn="1" w:lastColumn="0" w:noHBand="0" w:noVBand="1"/>
      </w:tblPr>
      <w:tblGrid>
        <w:gridCol w:w="4596"/>
        <w:gridCol w:w="5156"/>
      </w:tblGrid>
      <w:tr w:rsidR="00CD2F0F" w:rsidRPr="00B22247" w:rsidTr="00653B18">
        <w:trPr>
          <w:trHeight w:val="673"/>
          <w:tblCellSpacing w:w="0" w:type="dxa"/>
        </w:trPr>
        <w:tc>
          <w:tcPr>
            <w:tcW w:w="4596"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THƯ KÝ</w:t>
            </w:r>
            <w:r w:rsidRPr="00B22247">
              <w:rPr>
                <w:rFonts w:eastAsia="Times New Roman"/>
                <w:szCs w:val="28"/>
              </w:rPr>
              <w:br/>
            </w:r>
            <w:r w:rsidRPr="00B22247">
              <w:rPr>
                <w:rFonts w:eastAsia="Times New Roman"/>
                <w:i/>
                <w:iCs/>
                <w:szCs w:val="28"/>
              </w:rPr>
              <w:t>(Ký, ghi rõ họ tên)</w:t>
            </w:r>
          </w:p>
        </w:tc>
        <w:tc>
          <w:tcPr>
            <w:tcW w:w="5156"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szCs w:val="28"/>
              </w:rPr>
              <w:t>CHỦ TRÌ</w:t>
            </w:r>
            <w:r w:rsidRPr="00B22247">
              <w:rPr>
                <w:rFonts w:eastAsia="Times New Roman"/>
                <w:szCs w:val="28"/>
              </w:rPr>
              <w:br/>
            </w:r>
            <w:r w:rsidRPr="00B22247">
              <w:rPr>
                <w:rFonts w:eastAsia="Times New Roman"/>
                <w:i/>
                <w:iCs/>
                <w:szCs w:val="28"/>
              </w:rPr>
              <w:t>(Ký, ghi rõ họ tên)</w:t>
            </w:r>
          </w:p>
        </w:tc>
      </w:tr>
    </w:tbl>
    <w:p w:rsidR="00CD2F0F" w:rsidRPr="00B22247" w:rsidRDefault="00CD2F0F" w:rsidP="00CD2F0F">
      <w:pPr>
        <w:shd w:val="clear" w:color="auto" w:fill="FFFFFF"/>
        <w:spacing w:before="100" w:beforeAutospacing="1" w:after="120"/>
        <w:rPr>
          <w:rFonts w:eastAsia="Times New Roman"/>
          <w:color w:val="000000"/>
          <w:szCs w:val="28"/>
        </w:rPr>
      </w:pPr>
      <w:r w:rsidRPr="00B22247">
        <w:rPr>
          <w:rFonts w:eastAsia="Times New Roman"/>
          <w:color w:val="000000"/>
          <w:szCs w:val="28"/>
        </w:rPr>
        <w:t> </w:t>
      </w:r>
    </w:p>
    <w:p w:rsidR="00653B18" w:rsidRPr="00B22247" w:rsidRDefault="00653B18" w:rsidP="00CD2F0F">
      <w:pPr>
        <w:shd w:val="clear" w:color="auto" w:fill="FFFFFF"/>
        <w:spacing w:before="100" w:beforeAutospacing="1" w:after="120"/>
        <w:rPr>
          <w:rFonts w:eastAsia="Times New Roman"/>
          <w:color w:val="000000"/>
          <w:szCs w:val="28"/>
        </w:rPr>
      </w:pP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lang w:val="vi-VN"/>
        </w:rPr>
        <w:lastRenderedPageBreak/>
        <w:t>Mẫu số 14</w:t>
      </w:r>
      <w:r w:rsidRPr="00B22247">
        <w:rPr>
          <w:rFonts w:eastAsia="Times New Roman"/>
          <w:b/>
          <w:bCs/>
          <w:color w:val="000000"/>
          <w:szCs w:val="28"/>
        </w:rPr>
        <w:t xml:space="preserve">: </w:t>
      </w:r>
      <w:r w:rsidRPr="00B22247">
        <w:rPr>
          <w:rFonts w:eastAsia="Times New Roman"/>
          <w:b/>
          <w:bCs/>
          <w:color w:val="000000"/>
          <w:szCs w:val="28"/>
          <w:lang w:val="vi-VN"/>
        </w:rPr>
        <w:t>Giấy khen Khu dân cư văn hóa.</w:t>
      </w:r>
    </w:p>
    <w:tbl>
      <w:tblPr>
        <w:tblW w:w="0" w:type="auto"/>
        <w:tblCellSpacing w:w="0" w:type="dxa"/>
        <w:tblCellMar>
          <w:left w:w="0" w:type="dxa"/>
          <w:right w:w="0" w:type="dxa"/>
        </w:tblCellMar>
        <w:tblLook w:val="04A0" w:firstRow="1" w:lastRow="0" w:firstColumn="1" w:lastColumn="0" w:noHBand="0" w:noVBand="1"/>
      </w:tblPr>
      <w:tblGrid>
        <w:gridCol w:w="9625"/>
      </w:tblGrid>
      <w:tr w:rsidR="00CD2F0F" w:rsidRPr="00B22247" w:rsidTr="009B1697">
        <w:trPr>
          <w:tblCellSpacing w:w="0" w:type="dxa"/>
        </w:trPr>
        <w:tc>
          <w:tcPr>
            <w:tcW w:w="96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(Quốc huy)</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CỘNG HÒA XÃ HỘI CHỦ NGHĨA VIỆT NAM</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Độc lập - Tự do - Hạnh phúc</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CHỦ TỊCH ỦY BAN NHÂN DÂN HUYỆN…..</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Tặng</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bookmarkStart w:id="1" w:name="chuong_pl_3_name_name"/>
            <w:r w:rsidRPr="00B22247">
              <w:rPr>
                <w:rFonts w:eastAsia="Times New Roman"/>
                <w:b/>
                <w:bCs/>
                <w:color w:val="000000"/>
                <w:szCs w:val="28"/>
              </w:rPr>
              <w:t>GIẤY KHEN “………”</w:t>
            </w:r>
            <w:bookmarkEnd w:id="1"/>
            <w:r w:rsidRPr="00B22247">
              <w:rPr>
                <w:rFonts w:eastAsia="Times New Roman"/>
                <w:color w:val="000000"/>
                <w:szCs w:val="28"/>
              </w:rPr>
              <w:t>(1)</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p w:rsidR="00CD2F0F" w:rsidRPr="00B22247" w:rsidRDefault="00CD2F0F" w:rsidP="009B1697">
            <w:pPr>
              <w:spacing w:before="100" w:beforeAutospacing="1" w:after="120"/>
              <w:jc w:val="center"/>
              <w:rPr>
                <w:rFonts w:eastAsia="Times New Roman"/>
                <w:szCs w:val="28"/>
              </w:rPr>
            </w:pPr>
            <w:r w:rsidRPr="00B22247">
              <w:rPr>
                <w:rFonts w:eastAsia="Times New Roman"/>
                <w:b/>
                <w:bCs/>
                <w:color w:val="000000"/>
                <w:szCs w:val="28"/>
              </w:rPr>
              <w:t>Thôn…, xã…, huyện …, tỉnh…</w:t>
            </w:r>
          </w:p>
          <w:p w:rsidR="00CD2F0F" w:rsidRPr="00B22247" w:rsidRDefault="00CD2F0F" w:rsidP="009B1697">
            <w:pPr>
              <w:spacing w:before="100" w:beforeAutospacing="1" w:after="120"/>
              <w:jc w:val="center"/>
              <w:rPr>
                <w:rFonts w:eastAsia="Times New Roman"/>
                <w:szCs w:val="28"/>
              </w:rPr>
            </w:pPr>
            <w:r w:rsidRPr="00B22247">
              <w:rPr>
                <w:rFonts w:eastAsia="Times New Roman"/>
                <w:b/>
                <w:bCs/>
                <w:i/>
                <w:iCs/>
                <w:color w:val="000000"/>
                <w:szCs w:val="28"/>
              </w:rPr>
              <w:t xml:space="preserve">Đã có thành tích 5 năm liên tục đạt danh hiệu “….” </w:t>
            </w:r>
            <w:r w:rsidRPr="00B22247">
              <w:rPr>
                <w:rFonts w:eastAsia="Times New Roman"/>
                <w:color w:val="000000"/>
                <w:szCs w:val="28"/>
              </w:rPr>
              <w:t>(1)</w:t>
            </w:r>
            <w:r w:rsidRPr="00B22247">
              <w:rPr>
                <w:rFonts w:eastAsia="Times New Roman"/>
                <w:b/>
                <w:bCs/>
                <w:i/>
                <w:iCs/>
                <w:color w:val="000000"/>
                <w:szCs w:val="28"/>
              </w:rPr>
              <w:t xml:space="preserve"> (20.. - 20…)</w:t>
            </w:r>
          </w:p>
          <w:p w:rsidR="00CD2F0F" w:rsidRPr="00B22247" w:rsidRDefault="00CD2F0F" w:rsidP="009B1697">
            <w:pPr>
              <w:spacing w:before="100" w:beforeAutospacing="1" w:after="120"/>
              <w:jc w:val="center"/>
              <w:rPr>
                <w:rFonts w:eastAsia="Times New Roman"/>
                <w:szCs w:val="28"/>
              </w:rPr>
            </w:pPr>
            <w:r w:rsidRPr="00B22247">
              <w:rPr>
                <w:rFonts w:eastAsia="Times New Roman"/>
                <w:color w:val="000000"/>
                <w:szCs w:val="28"/>
              </w:rPr>
              <w:t> </w:t>
            </w:r>
          </w:p>
          <w:tbl>
            <w:tblPr>
              <w:tblW w:w="0" w:type="auto"/>
              <w:tblCellSpacing w:w="0" w:type="dxa"/>
              <w:tblCellMar>
                <w:left w:w="0" w:type="dxa"/>
                <w:right w:w="0" w:type="dxa"/>
              </w:tblCellMar>
              <w:tblLook w:val="04A0" w:firstRow="1" w:lastRow="0" w:firstColumn="1" w:lastColumn="0" w:noHBand="0" w:noVBand="1"/>
            </w:tblPr>
            <w:tblGrid>
              <w:gridCol w:w="4156"/>
              <w:gridCol w:w="5213"/>
            </w:tblGrid>
            <w:tr w:rsidR="00CD2F0F" w:rsidRPr="00B22247" w:rsidTr="009B1697">
              <w:trPr>
                <w:tblCellSpacing w:w="0" w:type="dxa"/>
              </w:trPr>
              <w:tc>
                <w:tcPr>
                  <w:tcW w:w="4218"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b/>
                      <w:bCs/>
                      <w:i/>
                      <w:iCs/>
                      <w:szCs w:val="28"/>
                    </w:rPr>
                    <w:t>Quyết định số:</w:t>
                  </w:r>
                  <w:r w:rsidRPr="00B22247">
                    <w:rPr>
                      <w:rFonts w:eastAsia="Times New Roman"/>
                      <w:szCs w:val="28"/>
                    </w:rPr>
                    <w:t> …………</w:t>
                  </w:r>
                  <w:r w:rsidRPr="00B22247">
                    <w:rPr>
                      <w:rFonts w:eastAsia="Times New Roman"/>
                      <w:szCs w:val="28"/>
                    </w:rPr>
                    <w:br/>
                  </w:r>
                  <w:r w:rsidRPr="00B22247">
                    <w:rPr>
                      <w:rFonts w:eastAsia="Times New Roman"/>
                      <w:b/>
                      <w:bCs/>
                      <w:i/>
                      <w:iCs/>
                      <w:szCs w:val="28"/>
                    </w:rPr>
                    <w:t>Số sổ vàng……………..</w:t>
                  </w:r>
                </w:p>
              </w:tc>
              <w:tc>
                <w:tcPr>
                  <w:tcW w:w="5322" w:type="dxa"/>
                  <w:tcMar>
                    <w:top w:w="0" w:type="dxa"/>
                    <w:left w:w="108" w:type="dxa"/>
                    <w:bottom w:w="0" w:type="dxa"/>
                    <w:right w:w="108" w:type="dxa"/>
                  </w:tcMar>
                  <w:hideMark/>
                </w:tcPr>
                <w:p w:rsidR="00CD2F0F" w:rsidRPr="00B22247" w:rsidRDefault="00CD2F0F" w:rsidP="009B1697">
                  <w:pPr>
                    <w:spacing w:before="100" w:beforeAutospacing="1" w:after="120"/>
                    <w:jc w:val="center"/>
                    <w:rPr>
                      <w:rFonts w:eastAsia="Times New Roman"/>
                      <w:szCs w:val="28"/>
                    </w:rPr>
                  </w:pPr>
                  <w:r w:rsidRPr="00B22247">
                    <w:rPr>
                      <w:rFonts w:eastAsia="Times New Roman"/>
                      <w:i/>
                      <w:iCs/>
                      <w:szCs w:val="28"/>
                    </w:rPr>
                    <w:t>…….., ngày….tháng… năm 20..</w:t>
                  </w:r>
                  <w:r w:rsidRPr="00B22247">
                    <w:rPr>
                      <w:rFonts w:eastAsia="Times New Roman"/>
                      <w:szCs w:val="28"/>
                    </w:rPr>
                    <w:br/>
                  </w:r>
                  <w:r w:rsidRPr="00B22247">
                    <w:rPr>
                      <w:rFonts w:eastAsia="Times New Roman"/>
                      <w:b/>
                      <w:bCs/>
                      <w:szCs w:val="28"/>
                    </w:rPr>
                    <w:t>CHỦ TỊCH</w:t>
                  </w:r>
                  <w:r w:rsidRPr="00B22247">
                    <w:rPr>
                      <w:rFonts w:eastAsia="Times New Roman"/>
                      <w:i/>
                      <w:iCs/>
                      <w:szCs w:val="28"/>
                    </w:rPr>
                    <w:br/>
                    <w:t>(Ký, đóng dấu)</w:t>
                  </w:r>
                </w:p>
              </w:tc>
            </w:tr>
          </w:tbl>
          <w:p w:rsidR="00CD2F0F" w:rsidRPr="00B22247" w:rsidRDefault="00CD2F0F" w:rsidP="009B1697">
            <w:pPr>
              <w:rPr>
                <w:rFonts w:eastAsia="Times New Roman"/>
                <w:szCs w:val="28"/>
              </w:rPr>
            </w:pPr>
          </w:p>
        </w:tc>
      </w:tr>
    </w:tbl>
    <w:p w:rsidR="00CD2F0F" w:rsidRPr="00B22247" w:rsidRDefault="00CD2F0F" w:rsidP="00CD2F0F">
      <w:pPr>
        <w:spacing w:before="100" w:beforeAutospacing="1" w:after="120"/>
        <w:rPr>
          <w:rFonts w:eastAsia="Times New Roman"/>
          <w:szCs w:val="28"/>
        </w:rPr>
      </w:pPr>
      <w:r w:rsidRPr="00B22247">
        <w:rPr>
          <w:rFonts w:eastAsia="Times New Roman"/>
          <w:szCs w:val="28"/>
        </w:rPr>
        <w:t>__________________</w:t>
      </w: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b/>
          <w:bCs/>
          <w:color w:val="000000"/>
          <w:szCs w:val="28"/>
        </w:rPr>
        <w:t>Ghi chú:</w:t>
      </w:r>
    </w:p>
    <w:p w:rsidR="00CD2F0F" w:rsidRPr="00B22247" w:rsidRDefault="00CD2F0F" w:rsidP="00CD2F0F">
      <w:pPr>
        <w:shd w:val="clear" w:color="auto" w:fill="FFFFFF"/>
        <w:spacing w:before="100" w:beforeAutospacing="1" w:after="120"/>
        <w:rPr>
          <w:rFonts w:eastAsia="Times New Roman"/>
          <w:szCs w:val="28"/>
        </w:rPr>
      </w:pPr>
      <w:r w:rsidRPr="00B22247">
        <w:rPr>
          <w:rFonts w:eastAsia="Times New Roman"/>
          <w:color w:val="000000"/>
          <w:szCs w:val="28"/>
        </w:rPr>
        <w:t>(1):</w:t>
      </w:r>
      <w:r w:rsidRPr="00B22247">
        <w:rPr>
          <w:rFonts w:eastAsia="Times New Roman"/>
          <w:b/>
          <w:bCs/>
          <w:color w:val="000000"/>
          <w:szCs w:val="28"/>
        </w:rPr>
        <w:t xml:space="preserve"> </w:t>
      </w:r>
      <w:r w:rsidRPr="00B22247">
        <w:rPr>
          <w:rFonts w:eastAsia="Times New Roman"/>
          <w:color w:val="000000"/>
          <w:szCs w:val="28"/>
        </w:rPr>
        <w:t>Điền loại danh hiệu khu dân cư văn hóa: “Thôn văn hóa”, “Làng văn hóa”, “Ấp văn hóa”, “Bản văn hóa”, “Tổ dân phố văn hóa”.</w:t>
      </w:r>
    </w:p>
    <w:p w:rsidR="00787703" w:rsidRPr="00B22247" w:rsidRDefault="00787703" w:rsidP="002A02B5">
      <w:pPr>
        <w:spacing w:before="120" w:after="120" w:line="240" w:lineRule="atLeast"/>
        <w:ind w:right="-25"/>
        <w:jc w:val="both"/>
        <w:rPr>
          <w:rFonts w:eastAsia="Times New Roman"/>
          <w:color w:val="000000" w:themeColor="text1"/>
          <w:szCs w:val="28"/>
        </w:rPr>
      </w:pPr>
      <w:r w:rsidRPr="00B22247">
        <w:rPr>
          <w:rFonts w:eastAsia="Times New Roman"/>
          <w:b/>
          <w:bCs/>
          <w:color w:val="000000" w:themeColor="text1"/>
          <w:szCs w:val="28"/>
        </w:rPr>
        <w:lastRenderedPageBreak/>
        <w:t xml:space="preserve">4. Thủ tục công nhận </w:t>
      </w:r>
      <w:r w:rsidRPr="00B22247">
        <w:rPr>
          <w:rFonts w:eastAsia="Times New Roman"/>
          <w:b/>
          <w:bCs/>
          <w:color w:val="000000" w:themeColor="text1"/>
          <w:spacing w:val="-8"/>
          <w:szCs w:val="28"/>
        </w:rPr>
        <w:t>“Xã đạt chuẩn văn hóa nông thôn mới”</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pacing w:val="-6"/>
          <w:szCs w:val="28"/>
        </w:rPr>
        <w:t>* Trình tự thực hiện:</w:t>
      </w:r>
    </w:p>
    <w:p w:rsidR="00787703" w:rsidRPr="00B22247" w:rsidRDefault="00787703" w:rsidP="002A02B5">
      <w:pPr>
        <w:spacing w:after="120" w:line="240" w:lineRule="atLeast"/>
        <w:ind w:left="301" w:right="-25" w:firstLine="720"/>
        <w:jc w:val="both"/>
        <w:rPr>
          <w:rFonts w:eastAsia="Times New Roman"/>
          <w:b/>
          <w:i/>
          <w:color w:val="000000" w:themeColor="text1"/>
          <w:spacing w:val="-8"/>
          <w:szCs w:val="28"/>
        </w:rPr>
      </w:pPr>
      <w:r w:rsidRPr="00B22247">
        <w:rPr>
          <w:rFonts w:eastAsia="Times New Roman"/>
          <w:b/>
          <w:i/>
          <w:color w:val="000000" w:themeColor="text1"/>
          <w:spacing w:val="-8"/>
          <w:szCs w:val="28"/>
        </w:rPr>
        <w:t>Bước 1: Tiếp nhận hồ sơ</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Ban Chỉ đạo Phong trào “Toàn dân đoàn kết xây dựng đời sống văn hóa”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4"/>
          <w:szCs w:val="28"/>
        </w:rPr>
        <w:t>- Trưởng Ban Chỉ đạo Phong trào “Toàn dân đoàn kết xây dựng đời sống văn hóa” xã đăng ký xây dựng “Xã đạt chuẩn văn hóa nông thôn mới” với Ủy ban nhân dân huyện;</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4"/>
          <w:szCs w:val="28"/>
        </w:rPr>
        <w:t xml:space="preserve">- Ban Chỉ đạo Phong trào “Toàn dân đoàn kết xây dựng đời sống văn hóa” xã  họp thông qua Báo cáo thành tích xây dựng “Xã đạt chuẩn văn hóa nông thôn mới”, gửi </w:t>
      </w:r>
      <w:r w:rsidR="0087262D" w:rsidRPr="00B22247">
        <w:rPr>
          <w:rFonts w:eastAsia="Times New Roman"/>
          <w:color w:val="000000" w:themeColor="text1"/>
          <w:spacing w:val="-4"/>
          <w:szCs w:val="28"/>
        </w:rPr>
        <w:t>UBND</w:t>
      </w:r>
      <w:r w:rsidRPr="00B22247">
        <w:rPr>
          <w:rFonts w:eastAsia="Times New Roman"/>
          <w:color w:val="000000" w:themeColor="text1"/>
          <w:spacing w:val="-4"/>
          <w:szCs w:val="28"/>
        </w:rPr>
        <w:t xml:space="preserve"> xã;</w:t>
      </w:r>
    </w:p>
    <w:p w:rsidR="00787703" w:rsidRPr="00B22247" w:rsidRDefault="00787703" w:rsidP="002A02B5">
      <w:pPr>
        <w:spacing w:after="120" w:line="240" w:lineRule="atLeast"/>
        <w:ind w:left="301" w:right="-25" w:firstLine="720"/>
        <w:jc w:val="both"/>
        <w:rPr>
          <w:rFonts w:eastAsia="Times New Roman"/>
          <w:color w:val="000000" w:themeColor="text1"/>
          <w:spacing w:val="-4"/>
          <w:szCs w:val="28"/>
        </w:rPr>
      </w:pPr>
      <w:r w:rsidRPr="00B22247">
        <w:rPr>
          <w:rFonts w:eastAsia="Times New Roman"/>
          <w:color w:val="000000" w:themeColor="text1"/>
          <w:spacing w:val="-4"/>
          <w:szCs w:val="28"/>
        </w:rPr>
        <w:t>- Chủ tịch Ủy ban nhân dân xã đề nghị Chủ tịch Ủy ban nhân dân huyện công nhận “Xã đạt chuẩn văn hóa nông thôn mới”.</w:t>
      </w:r>
    </w:p>
    <w:p w:rsidR="00787703" w:rsidRPr="00B22247" w:rsidRDefault="00787703" w:rsidP="002A02B5">
      <w:pPr>
        <w:spacing w:after="12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pacing w:val="-4"/>
          <w:szCs w:val="28"/>
        </w:rPr>
        <w:t>Bước 2: Xử lý hồ sơ</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Ban Chỉ đạo </w:t>
      </w:r>
      <w:r w:rsidRPr="00B22247">
        <w:rPr>
          <w:rFonts w:eastAsia="Times New Roman"/>
          <w:color w:val="000000" w:themeColor="text1"/>
          <w:spacing w:val="-4"/>
          <w:szCs w:val="28"/>
        </w:rPr>
        <w:t>Phong trào “Toàn dân đoàn kết xây dựng đời sống văn hóa” huyện kiểm tra, đánh giá kết quả thực hiện tiêu chuẩn công nhận “Xã đạt chuẩn văn hóa nông thôn mới” (có biên bản kiểm tra)</w:t>
      </w:r>
      <w:r w:rsidRPr="00B22247">
        <w:rPr>
          <w:rFonts w:eastAsia="Times New Roman"/>
          <w:color w:val="000000" w:themeColor="text1"/>
          <w:szCs w:val="28"/>
        </w:rPr>
        <w:t>;</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Phòng Văn hóa-Thông tin cấp huyện phối hợp với bộ phận thi đua, khen thưởng cùng cấp, trình Chủ tịch Ủy ban nhân dân huyện ra quyết định công nhận và cấp Giấy công nhận “Xã đạt chuẩn văn hóa nông thôn mới”.</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6"/>
          <w:szCs w:val="28"/>
        </w:rPr>
        <w:t>Căn cứ hồ sơ đề nghị và biên bản kiểm tra, đánh giá kết quả thực hiện tiêu chuẩn “Xã đạt chuẩn văn hóa nông thôn mới” của Ban Chỉ đạo huyện. Chủ tịch Ủy ban nhân dân huyện ra quyết định công nhận “Xã đạt chuẩn văn hóa nông thôn mới”, kèm theo Giấy công nhận; trường hợp không công nhận, phải có văn bản trả lời Ủy ban nhân dân xã và nêu rõ lý do chưa công nhận.</w:t>
      </w:r>
    </w:p>
    <w:p w:rsidR="00787703" w:rsidRPr="00B22247" w:rsidRDefault="00787703" w:rsidP="002A02B5">
      <w:pPr>
        <w:spacing w:after="120" w:line="240" w:lineRule="atLeast"/>
        <w:ind w:left="301" w:right="-25" w:firstLine="720"/>
        <w:jc w:val="both"/>
        <w:rPr>
          <w:rFonts w:eastAsia="Times New Roman"/>
          <w:b/>
          <w:i/>
          <w:color w:val="000000" w:themeColor="text1"/>
          <w:spacing w:val="-4"/>
          <w:szCs w:val="28"/>
        </w:rPr>
      </w:pPr>
      <w:r w:rsidRPr="00B22247">
        <w:rPr>
          <w:rFonts w:eastAsia="Times New Roman"/>
          <w:b/>
          <w:i/>
          <w:color w:val="000000" w:themeColor="text1"/>
          <w:spacing w:val="-4"/>
          <w:szCs w:val="28"/>
        </w:rPr>
        <w:t>Bước 3: Trả kết quả</w:t>
      </w:r>
    </w:p>
    <w:p w:rsidR="00787703" w:rsidRPr="00B22247" w:rsidRDefault="00787703" w:rsidP="002A02B5">
      <w:pPr>
        <w:spacing w:after="120" w:line="240" w:lineRule="atLeast"/>
        <w:ind w:left="301" w:right="-25" w:firstLine="720"/>
        <w:jc w:val="both"/>
        <w:rPr>
          <w:rFonts w:eastAsia="Times New Roman"/>
          <w:szCs w:val="28"/>
        </w:rPr>
      </w:pPr>
      <w:r w:rsidRPr="00B22247">
        <w:rPr>
          <w:rFonts w:eastAsia="Times New Roman"/>
          <w:szCs w:val="28"/>
        </w:rPr>
        <w:t>Trả kết quả tại Phòng Văn hóa và Thông tin huyện.</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Cách thức thực hiện:</w:t>
      </w:r>
      <w:r w:rsidR="00D40D04">
        <w:rPr>
          <w:rFonts w:eastAsia="Times New Roman"/>
          <w:b/>
          <w:i/>
          <w:color w:val="000000" w:themeColor="text1"/>
          <w:szCs w:val="28"/>
        </w:rPr>
        <w:t xml:space="preserve"> </w:t>
      </w:r>
      <w:r w:rsidRPr="00B22247">
        <w:rPr>
          <w:rFonts w:eastAsia="Times New Roman"/>
          <w:color w:val="000000" w:themeColor="text1"/>
          <w:szCs w:val="28"/>
        </w:rPr>
        <w:t>Nộp hồ sơ tại Phòng Văn hóa và Thông huyện.</w:t>
      </w:r>
    </w:p>
    <w:p w:rsidR="00787703" w:rsidRPr="00B22247" w:rsidRDefault="00787703" w:rsidP="002A02B5">
      <w:pPr>
        <w:spacing w:after="12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Thành phần, số lượng hồ sơ:</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Thành phần hồ sơ:</w:t>
      </w:r>
    </w:p>
    <w:p w:rsidR="00787703" w:rsidRPr="00B22247" w:rsidRDefault="00787703" w:rsidP="002A02B5">
      <w:pPr>
        <w:spacing w:after="120"/>
        <w:ind w:left="301" w:firstLine="720"/>
        <w:jc w:val="both"/>
        <w:rPr>
          <w:szCs w:val="28"/>
        </w:rPr>
      </w:pPr>
      <w:r w:rsidRPr="00B22247">
        <w:rPr>
          <w:szCs w:val="28"/>
        </w:rPr>
        <w:t xml:space="preserve"> (1) Báo cáo thành tích 02 năm </w:t>
      </w:r>
      <w:r w:rsidRPr="00B22247">
        <w:rPr>
          <w:rFonts w:eastAsia="Times New Roman"/>
          <w:color w:val="000000" w:themeColor="text1"/>
          <w:szCs w:val="28"/>
        </w:rPr>
        <w:t>xây dựng “Xã đạt chuẩn văn hóa nông thôn mới” của Trưởng Ban chỉ đạo phong trào “Toàn dân đoàn kết xây dựng đời sống VH” xã (</w:t>
      </w:r>
      <w:r w:rsidRPr="00B22247">
        <w:rPr>
          <w:szCs w:val="28"/>
        </w:rPr>
        <w:t>có xác nhận của Chủ tịch Ủy ban nhân dân xã):</w:t>
      </w:r>
    </w:p>
    <w:p w:rsidR="00787703" w:rsidRPr="00B22247" w:rsidRDefault="00787703" w:rsidP="002A02B5">
      <w:pPr>
        <w:spacing w:after="120"/>
        <w:ind w:left="301" w:firstLine="720"/>
        <w:jc w:val="both"/>
        <w:rPr>
          <w:szCs w:val="28"/>
        </w:rPr>
      </w:pPr>
      <w:r w:rsidRPr="00B22247">
        <w:rPr>
          <w:szCs w:val="28"/>
        </w:rPr>
        <w:t xml:space="preserve"> (2) Công văn đề nghị của Chủ tịch UBND xã.</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Số lượng hồ sơ: 01 (bộ).</w:t>
      </w:r>
    </w:p>
    <w:p w:rsidR="00787703" w:rsidRPr="00B22247" w:rsidRDefault="00787703" w:rsidP="002A02B5">
      <w:pPr>
        <w:spacing w:after="120" w:line="240" w:lineRule="atLeast"/>
        <w:ind w:left="301" w:right="300" w:firstLine="720"/>
        <w:jc w:val="both"/>
        <w:rPr>
          <w:rFonts w:eastAsia="Times New Roman"/>
          <w:b/>
          <w:i/>
          <w:color w:val="FF0000"/>
          <w:szCs w:val="28"/>
        </w:rPr>
      </w:pPr>
      <w:r w:rsidRPr="00B22247">
        <w:rPr>
          <w:rFonts w:eastAsia="Times New Roman"/>
          <w:b/>
          <w:i/>
          <w:color w:val="000000" w:themeColor="text1"/>
          <w:szCs w:val="28"/>
        </w:rPr>
        <w:lastRenderedPageBreak/>
        <w:t>* Thời hạn giải quyết:</w:t>
      </w:r>
      <w:r w:rsidR="00D40D04">
        <w:rPr>
          <w:rFonts w:eastAsia="Times New Roman"/>
          <w:b/>
          <w:i/>
          <w:color w:val="000000" w:themeColor="text1"/>
          <w:szCs w:val="28"/>
        </w:rPr>
        <w:t xml:space="preserve"> </w:t>
      </w:r>
      <w:r w:rsidRPr="00B22247">
        <w:rPr>
          <w:rFonts w:eastAsia="Times New Roman"/>
          <w:b/>
          <w:color w:val="000000" w:themeColor="text1"/>
          <w:spacing w:val="12"/>
          <w:szCs w:val="28"/>
        </w:rPr>
        <w:t>04</w:t>
      </w:r>
      <w:r w:rsidR="00D40D04">
        <w:rPr>
          <w:rFonts w:eastAsia="Times New Roman"/>
          <w:b/>
          <w:color w:val="000000" w:themeColor="text1"/>
          <w:spacing w:val="12"/>
          <w:szCs w:val="28"/>
        </w:rPr>
        <w:t xml:space="preserve"> </w:t>
      </w:r>
      <w:r w:rsidRPr="00B22247">
        <w:rPr>
          <w:rFonts w:eastAsia="Times New Roman"/>
          <w:color w:val="000000" w:themeColor="text1"/>
          <w:spacing w:val="12"/>
          <w:szCs w:val="28"/>
        </w:rPr>
        <w:t>ngày làm việc</w:t>
      </w:r>
      <w:r w:rsidR="00D40D04">
        <w:rPr>
          <w:rFonts w:eastAsia="Times New Roman"/>
          <w:color w:val="000000" w:themeColor="text1"/>
          <w:spacing w:val="12"/>
          <w:szCs w:val="28"/>
        </w:rPr>
        <w:t xml:space="preserve"> </w:t>
      </w:r>
      <w:r w:rsidRPr="00B22247">
        <w:rPr>
          <w:rFonts w:eastAsia="Times New Roman"/>
          <w:color w:val="000000" w:themeColor="text1"/>
          <w:spacing w:val="12"/>
          <w:szCs w:val="28"/>
        </w:rPr>
        <w:t xml:space="preserve">kể từ ngày nhận đủ hồ sơ hợp lệ. </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Đối tượng thực hiện thủ tục hành chính</w:t>
      </w:r>
      <w:r w:rsidRPr="00B22247">
        <w:rPr>
          <w:rFonts w:eastAsia="Times New Roman"/>
          <w:b/>
          <w:color w:val="000000" w:themeColor="text1"/>
          <w:szCs w:val="28"/>
        </w:rPr>
        <w:t>:</w:t>
      </w:r>
      <w:r w:rsidR="00D40D04">
        <w:rPr>
          <w:rFonts w:eastAsia="Times New Roman"/>
          <w:b/>
          <w:color w:val="000000" w:themeColor="text1"/>
          <w:szCs w:val="28"/>
        </w:rPr>
        <w:t xml:space="preserve"> </w:t>
      </w:r>
      <w:r w:rsidRPr="00B22247">
        <w:rPr>
          <w:rFonts w:eastAsia="Times New Roman"/>
          <w:color w:val="000000" w:themeColor="text1"/>
          <w:szCs w:val="28"/>
        </w:rPr>
        <w:t>UBND Xã</w:t>
      </w:r>
    </w:p>
    <w:p w:rsidR="00787703" w:rsidRPr="00B22247" w:rsidRDefault="00787703" w:rsidP="002A02B5">
      <w:pPr>
        <w:spacing w:after="12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Cơ quan thực hiện thủ tục hành chính:</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Cơ quan có thẩm quyền quyết định: Ủy ban nhân dân huyện.</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4"/>
          <w:szCs w:val="28"/>
        </w:rPr>
        <w:t>- Cơ quan trực tiếp thực hiện TTHC: Phòng Văn hóa-Thông tin huyện.</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Cơ quan phối hợp: Bộ phận Thi đua-Khen thưởng cấp huyện.</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Kết quả thực hiện thủ tục hành chính:</w:t>
      </w:r>
      <w:r w:rsidRPr="00B22247">
        <w:rPr>
          <w:rFonts w:eastAsia="Times New Roman"/>
          <w:color w:val="000000" w:themeColor="text1"/>
          <w:szCs w:val="28"/>
        </w:rPr>
        <w:t xml:space="preserve"> Quyết định hành chính và Giấy công nhận.</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Phí, lệ phí:</w:t>
      </w:r>
      <w:r w:rsidRPr="00B22247">
        <w:rPr>
          <w:rFonts w:eastAsia="Times New Roman"/>
          <w:color w:val="000000" w:themeColor="text1"/>
          <w:szCs w:val="28"/>
        </w:rPr>
        <w:t xml:space="preserve"> Không quy định.</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Tên mẫu đơn, mẫu tờ khai:</w:t>
      </w:r>
      <w:r w:rsidR="00D40D04">
        <w:rPr>
          <w:rFonts w:eastAsia="Times New Roman"/>
          <w:b/>
          <w:i/>
          <w:color w:val="000000" w:themeColor="text1"/>
          <w:szCs w:val="28"/>
        </w:rPr>
        <w:t xml:space="preserve"> </w:t>
      </w:r>
      <w:r w:rsidRPr="00B22247">
        <w:rPr>
          <w:rFonts w:eastAsia="Times New Roman"/>
          <w:color w:val="000000" w:themeColor="text1"/>
          <w:szCs w:val="28"/>
        </w:rPr>
        <w:t>Không quy định.</w:t>
      </w:r>
    </w:p>
    <w:p w:rsidR="00787703" w:rsidRPr="00B22247" w:rsidRDefault="00787703" w:rsidP="002A02B5">
      <w:pPr>
        <w:spacing w:after="12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Yêu cầu, điều kiện thực hiện thủ tục hành chính:</w:t>
      </w:r>
    </w:p>
    <w:p w:rsidR="00787703" w:rsidRPr="00B22247" w:rsidRDefault="00787703" w:rsidP="002A02B5">
      <w:pPr>
        <w:spacing w:after="120" w:line="240" w:lineRule="atLeast"/>
        <w:ind w:left="301" w:right="-25" w:firstLine="720"/>
        <w:jc w:val="both"/>
        <w:rPr>
          <w:rFonts w:eastAsia="Times New Roman"/>
          <w:color w:val="000000" w:themeColor="text1"/>
          <w:szCs w:val="28"/>
        </w:rPr>
      </w:pPr>
      <w:r w:rsidRPr="00B22247">
        <w:rPr>
          <w:rFonts w:eastAsia="Times New Roman"/>
          <w:b/>
          <w:bCs/>
          <w:color w:val="000000" w:themeColor="text1"/>
          <w:szCs w:val="28"/>
        </w:rPr>
        <w:t>- Điều kiện 1:</w:t>
      </w:r>
    </w:p>
    <w:p w:rsidR="00787703" w:rsidRPr="00B22247" w:rsidRDefault="00787703" w:rsidP="002A02B5">
      <w:pPr>
        <w:shd w:val="clear" w:color="auto" w:fill="FFFFFF"/>
        <w:spacing w:after="12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1. Giúp nhau phát triển kinh tế</w:t>
      </w:r>
    </w:p>
    <w:p w:rsidR="00787703" w:rsidRPr="00B22247" w:rsidRDefault="00787703" w:rsidP="002A02B5">
      <w:pPr>
        <w:shd w:val="clear" w:color="auto" w:fill="FFFFFF"/>
        <w:spacing w:after="12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a) Thực hiện tốt cuộc vận động “Ngày vì người nghèo”, góp phần xóa hộ đói; giảm hộ nghèo trong xã xuống dưới mức bình quân chung của tỉnh/thành phố;</w:t>
      </w:r>
    </w:p>
    <w:p w:rsidR="00787703" w:rsidRPr="00B22247" w:rsidRDefault="00787703" w:rsidP="002A02B5">
      <w:pPr>
        <w:shd w:val="clear" w:color="auto" w:fill="FFFFFF"/>
        <w:spacing w:after="12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b) Có 80% trở lên hộ gia đình (làm nông nghiệp) trong xã được tuyên truyền, phổ biến khoa học-kỹ thuật về lĩnh vực sản xuất nông nghiệp;</w:t>
      </w:r>
    </w:p>
    <w:p w:rsidR="00787703" w:rsidRPr="00B22247" w:rsidRDefault="00787703" w:rsidP="002A02B5">
      <w:pPr>
        <w:shd w:val="clear" w:color="auto" w:fill="FFFFFF"/>
        <w:spacing w:after="12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c) Có 70% trở lên hộ gia đình tham gia các hình thức hợp tác phát triển kinh tế;</w:t>
      </w:r>
    </w:p>
    <w:p w:rsidR="00787703" w:rsidRPr="00B22247" w:rsidRDefault="00787703" w:rsidP="002A02B5">
      <w:pPr>
        <w:shd w:val="clear" w:color="auto" w:fill="FFFFFF"/>
        <w:spacing w:after="12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d) Có nhiều hoạt động phát triển sản xuất kinh doanh, thu hút lao động việc làm, nâng cao thu nhập của người dân.</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2. Nâng cao chất lượng xây dựng gia đình văn hóa; thôn, làng, ấp, bản văn hóa và tương đương</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Có 60% trở lên gia đình được công nhận “Gia đình văn hóa” 3 năm trở lên;</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Có 70% trở lên hộ gia đình cải tạo được vườn tạp, không để đất hoang, khuôn viên nhà ở xanh, sạch, đẹp;</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Có 15% trở lên hộ gia đình phát triển kinh tế, nâng cao thu nhập từ sản xuất nông nghiệp hàng hóa và dịch vụ nông thôn;</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Có từ 50% thôn, làng, ấp, bản trở lên được công nhận và giữ vững danh hiệu “Thôn văn hóa”, “Làng văn hóa”, “Ấp văn hóa”, “Bản văn hóa” và tương đương liên tục từ 5 năm trở lên;</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Có 50% trở lên thôn, làng, ấp, bản văn hóa vận động được nhân dân đóng góp xây dựng và nâng cấp cơ sở vật chất hạ tầng kinh tế, văn hóa, xã hội ở cộng đồng.</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3. Xây dựng thiết chế và phong trào văn hóa, thể thao cơ sở</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lastRenderedPageBreak/>
        <w:t>a) Trung tâm Văn hóa-Thể thao xã có cơ sở vật chất, trang thiết bị bảo đảm; ổn định về tổ chức; hoạt động thường xuyên, hiệu quả; từng bước đạt chuẩn theo quy định của Bộ Văn hóa, Thể thao và Du lịch;</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100% thôn (làng, ấp, bản và tương đương) có Nhà Văn hóa-Khu thể thao; trong đó 50% Nhà Văn hóa-Khu thể thao đạt chuẩn theo quy định của Bộ Văn hóa, Thể thao và Du lịch;</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100% thôn (làng, ấp, bản và tương đương) duy trì được phong trào sinh hoạt câu lạc bộ; phong trào văn hóa, văn nghệ và thể thao quần chúng. Hằng năm, xã tổ chức được Liên hoan văn nghệ quần chúng và thi đấu các môn thể thao;</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Di tích lịch sử-văn hóa, cảnh quan thiên nhiên được bảo vệ; các hình thức sinh hoạt văn hóa, thể thao truyền thống và thuần phong mỹ tục của địa phương được bảo tồn.</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4. Xây dựng nếp sống văn minh, môi trường văn hóa nông thôn</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75% trở lên hộ gia đình thực hiện tốt các quy định về nếp sống văn minh trong việc cưới, việc tang và lễ hội theo các quy định của Bộ Văn hóa, Thể thao và Du lịch;</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Xây dựng và thực hiện tốt nếp sống văn minh nơi công cộng, trong các sinh hoạt tập thể, cộng đồng; không có tệ nạn xã hội phát sinh, giảm mạnh các tệ nạn xã hội hiện có;</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5. Chấp hành chủ trương, đường lối của Đảng, chính sách, pháp luật của Nhà nước và quy định của địa phương</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90% trở lên người dân được phổ biến và nghiêm chỉnh thực hiện chủ trương, đường lối của Đảng, chính sách, pháp luật của Nhà nước và các quy định của địa phương;</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80% trở lên hộ gia đình nông dân tham gia thực hiện cuộc vận động xây dựng nông thôn mới; tham gia xây dựng cơ sở vật chất hạ tầng kinh tế-xã hội nông thôn mới;</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100% thôn (làng, ấp, bản và tương đương) xây dựng và thực hiện hiệu quả quy ước cộng đồng, quy chế dân chủ ở cơ sở; không có khiếu kiện đông người, trái phát luật;</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lastRenderedPageBreak/>
        <w:t>d) Các cơ sở kinh doanh dịch vụ văn hóa, thông tin, thể thao và du lịch được xây dựng theo quy hoạch và quản lý theo pháp luật; không tàng trữ và lưu hành văn hóa phẩm có nội dung độc hại.</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b/>
          <w:bCs/>
          <w:color w:val="000000" w:themeColor="text1"/>
          <w:szCs w:val="28"/>
          <w:bdr w:val="none" w:sz="0" w:space="0" w:color="auto" w:frame="1"/>
        </w:rPr>
        <w:t>- Điều kiện 2:</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Các tiêu chí bổ sung theo quy định của Ủy ban nhân dân tỉnh, thành phố trực thuộc Trung ương (nếu có).</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b/>
          <w:bCs/>
          <w:color w:val="000000" w:themeColor="text1"/>
          <w:szCs w:val="28"/>
          <w:bdr w:val="none" w:sz="0" w:space="0" w:color="auto" w:frame="1"/>
        </w:rPr>
        <w:t>- Điều kiện 3:</w:t>
      </w:r>
    </w:p>
    <w:p w:rsidR="00787703" w:rsidRPr="00B22247" w:rsidRDefault="00787703" w:rsidP="002A02B5">
      <w:pPr>
        <w:shd w:val="clear" w:color="auto" w:fill="FFFFFF"/>
        <w:spacing w:after="12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Thời gian đăng ký xây dựng “Xã đạt chuẩn văn hóa nông thôn mới” từ 02 năm trở lên.</w:t>
      </w:r>
    </w:p>
    <w:p w:rsidR="00787703" w:rsidRPr="00B22247" w:rsidRDefault="00787703" w:rsidP="002A02B5">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rPr>
        <w:t>* Căn cứ pháp lý của thủ tục hành chính:</w:t>
      </w:r>
    </w:p>
    <w:p w:rsidR="00BB5CEF" w:rsidRPr="00B22247" w:rsidRDefault="00787703" w:rsidP="002A02B5">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rPr>
        <w:t>Thông tư số 17/2011/TT-BVHTTDL ngày 02 tháng 12 năm 2011 </w:t>
      </w:r>
      <w:r w:rsidRPr="00B22247">
        <w:rPr>
          <w:rFonts w:eastAsia="Times New Roman"/>
          <w:color w:val="000000" w:themeColor="text1"/>
          <w:spacing w:val="-8"/>
          <w:szCs w:val="28"/>
        </w:rPr>
        <w:t>quy định chi tiết về tiêu chuẩn, trình tự, thủ tục xét và công nhận “Xã đạt chuẩn văn hóa nông thôn mới”.</w:t>
      </w:r>
    </w:p>
    <w:p w:rsidR="00BB5CEF" w:rsidRPr="00B22247" w:rsidRDefault="00BB5CEF"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194CE3" w:rsidRDefault="00194CE3" w:rsidP="00BB5CEF">
      <w:pPr>
        <w:spacing w:before="120" w:after="120" w:line="240" w:lineRule="atLeast"/>
        <w:ind w:left="300" w:right="-25" w:firstLine="720"/>
        <w:jc w:val="both"/>
        <w:rPr>
          <w:rFonts w:eastAsia="Times New Roman"/>
          <w:color w:val="000000" w:themeColor="text1"/>
          <w:szCs w:val="28"/>
        </w:rPr>
      </w:pPr>
    </w:p>
    <w:p w:rsidR="002A02B5" w:rsidRDefault="002A02B5" w:rsidP="00BB5CEF">
      <w:pPr>
        <w:spacing w:before="120" w:after="120" w:line="240" w:lineRule="atLeast"/>
        <w:ind w:left="300" w:right="-25" w:firstLine="720"/>
        <w:jc w:val="both"/>
        <w:rPr>
          <w:rFonts w:eastAsia="Times New Roman"/>
          <w:color w:val="000000" w:themeColor="text1"/>
          <w:szCs w:val="28"/>
        </w:rPr>
      </w:pPr>
    </w:p>
    <w:p w:rsidR="002A02B5" w:rsidRDefault="002A02B5" w:rsidP="00BB5CEF">
      <w:pPr>
        <w:spacing w:before="120" w:after="120" w:line="240" w:lineRule="atLeast"/>
        <w:ind w:left="300" w:right="-25" w:firstLine="720"/>
        <w:jc w:val="both"/>
        <w:rPr>
          <w:rFonts w:eastAsia="Times New Roman"/>
          <w:color w:val="000000" w:themeColor="text1"/>
          <w:szCs w:val="28"/>
        </w:rPr>
      </w:pPr>
    </w:p>
    <w:p w:rsidR="002A02B5" w:rsidRDefault="002A02B5" w:rsidP="00BB5CEF">
      <w:pPr>
        <w:spacing w:before="120" w:after="120" w:line="240" w:lineRule="atLeast"/>
        <w:ind w:left="300" w:right="-25" w:firstLine="720"/>
        <w:jc w:val="both"/>
        <w:rPr>
          <w:rFonts w:eastAsia="Times New Roman"/>
          <w:color w:val="000000" w:themeColor="text1"/>
          <w:szCs w:val="28"/>
        </w:rPr>
      </w:pPr>
    </w:p>
    <w:p w:rsidR="002A02B5" w:rsidRPr="00B22247" w:rsidRDefault="002A02B5" w:rsidP="00BB5CEF">
      <w:pPr>
        <w:spacing w:before="120" w:after="120" w:line="240" w:lineRule="atLeast"/>
        <w:ind w:left="300" w:right="-25" w:firstLine="720"/>
        <w:jc w:val="both"/>
        <w:rPr>
          <w:rFonts w:eastAsia="Times New Roman"/>
          <w:color w:val="000000" w:themeColor="text1"/>
          <w:szCs w:val="28"/>
        </w:rPr>
      </w:pPr>
    </w:p>
    <w:p w:rsidR="00194CE3" w:rsidRPr="00B22247" w:rsidRDefault="00194CE3" w:rsidP="00BB5CEF">
      <w:pPr>
        <w:spacing w:before="120" w:after="120" w:line="240" w:lineRule="atLeast"/>
        <w:ind w:left="300" w:right="-25" w:firstLine="720"/>
        <w:jc w:val="both"/>
        <w:rPr>
          <w:rFonts w:eastAsia="Times New Roman"/>
          <w:color w:val="000000" w:themeColor="text1"/>
          <w:szCs w:val="28"/>
        </w:rPr>
      </w:pPr>
    </w:p>
    <w:p w:rsidR="002A02B5" w:rsidRDefault="002A02B5" w:rsidP="00F6472A">
      <w:pPr>
        <w:spacing w:before="120" w:after="120" w:line="240" w:lineRule="atLeast"/>
        <w:ind w:right="-25" w:firstLine="720"/>
        <w:jc w:val="both"/>
        <w:rPr>
          <w:rFonts w:eastAsia="Times New Roman"/>
          <w:color w:val="000000" w:themeColor="text1"/>
          <w:szCs w:val="28"/>
        </w:rPr>
      </w:pPr>
    </w:p>
    <w:p w:rsidR="002A02B5" w:rsidRDefault="002A02B5" w:rsidP="00F6472A">
      <w:pPr>
        <w:spacing w:before="120" w:after="120" w:line="240" w:lineRule="atLeast"/>
        <w:ind w:right="-25" w:firstLine="720"/>
        <w:jc w:val="both"/>
        <w:rPr>
          <w:rFonts w:eastAsia="Times New Roman"/>
          <w:color w:val="000000" w:themeColor="text1"/>
          <w:szCs w:val="28"/>
        </w:rPr>
      </w:pPr>
    </w:p>
    <w:p w:rsidR="00787703" w:rsidRPr="00B22247" w:rsidRDefault="00787703" w:rsidP="002A02B5">
      <w:pPr>
        <w:spacing w:before="120" w:after="120" w:line="240" w:lineRule="atLeast"/>
        <w:ind w:right="-25"/>
        <w:jc w:val="both"/>
        <w:rPr>
          <w:rFonts w:eastAsia="Times New Roman"/>
          <w:color w:val="000000" w:themeColor="text1"/>
          <w:szCs w:val="28"/>
        </w:rPr>
      </w:pPr>
      <w:r w:rsidRPr="00B22247">
        <w:rPr>
          <w:rFonts w:eastAsia="Times New Roman"/>
          <w:b/>
          <w:bCs/>
          <w:color w:val="000000" w:themeColor="text1"/>
          <w:szCs w:val="28"/>
        </w:rPr>
        <w:lastRenderedPageBreak/>
        <w:t xml:space="preserve">5. Thủ tục công nhận lại </w:t>
      </w:r>
      <w:r w:rsidRPr="00B22247">
        <w:rPr>
          <w:rFonts w:eastAsia="Times New Roman"/>
          <w:b/>
          <w:bCs/>
          <w:color w:val="000000" w:themeColor="text1"/>
          <w:spacing w:val="-8"/>
          <w:szCs w:val="28"/>
        </w:rPr>
        <w:t>“Xã đạt chuẩn văn hóa nông thôn mới”</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pacing w:val="-6"/>
          <w:szCs w:val="28"/>
        </w:rPr>
        <w:t>* Trình tự thực hiện:</w:t>
      </w:r>
    </w:p>
    <w:p w:rsidR="00787703" w:rsidRPr="00B22247" w:rsidRDefault="00787703" w:rsidP="00787703">
      <w:pPr>
        <w:spacing w:before="120" w:after="120" w:line="240" w:lineRule="atLeast"/>
        <w:ind w:left="300" w:right="-25" w:firstLine="720"/>
        <w:jc w:val="both"/>
        <w:rPr>
          <w:rFonts w:eastAsia="Times New Roman"/>
          <w:b/>
          <w:i/>
          <w:color w:val="000000" w:themeColor="text1"/>
          <w:spacing w:val="-8"/>
          <w:szCs w:val="28"/>
        </w:rPr>
      </w:pPr>
      <w:r w:rsidRPr="00B22247">
        <w:rPr>
          <w:rFonts w:eastAsia="Times New Roman"/>
          <w:b/>
          <w:i/>
          <w:color w:val="000000" w:themeColor="text1"/>
          <w:spacing w:val="-8"/>
          <w:szCs w:val="28"/>
        </w:rPr>
        <w:t>Bước 1: Tiếp nhận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pacing w:val="-8"/>
          <w:szCs w:val="28"/>
        </w:rPr>
        <w:t>- Ban Chỉ đạo Phong trào “Toàn dân đoàn kết xây dựng đời sống văn hóa” huyện tổ chức Lễ phát động xây dựng “Xã đạt chuẩn văn hóa nông thôn mới” trên địa bàn cấp huyện; phổ biến tiêu chuẩn công nhận “Xã đạt chuẩn văn hóa nông thôn mới”; hướng dẫn các xã đăng ký xây dựng “Xã đạt chuẩn văn hóa nông thôn mới”;</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pacing w:val="-4"/>
          <w:szCs w:val="28"/>
        </w:rPr>
        <w:t>- Trưởng Ban Chỉ đạo Phong trào “Toàn dân đoàn kết xây dựng đời sống văn hóa” xã đăng ký xây dựng “Xã đạt chuẩn văn hóa nông thôn mới” với Ủy ban nhân dân huyện;</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pacing w:val="-4"/>
          <w:szCs w:val="28"/>
        </w:rPr>
        <w:t xml:space="preserve">- Ban Chỉ đạo Phong trào “Toàn dân đoàn kết xây dựng đời sống văn hóa” xã  họp thông qua Báo cáo thành tích xây dựng “Xã đạt chuẩn văn hóa nông thôn mới”, gửi </w:t>
      </w:r>
      <w:r w:rsidR="0087262D" w:rsidRPr="00B22247">
        <w:rPr>
          <w:rFonts w:eastAsia="Times New Roman"/>
          <w:color w:val="000000" w:themeColor="text1"/>
          <w:spacing w:val="-4"/>
          <w:szCs w:val="28"/>
        </w:rPr>
        <w:t>UBND</w:t>
      </w:r>
      <w:r w:rsidRPr="00B22247">
        <w:rPr>
          <w:rFonts w:eastAsia="Times New Roman"/>
          <w:color w:val="000000" w:themeColor="text1"/>
          <w:spacing w:val="-4"/>
          <w:szCs w:val="28"/>
        </w:rPr>
        <w:t xml:space="preserve"> xã;</w:t>
      </w:r>
    </w:p>
    <w:p w:rsidR="00787703" w:rsidRPr="00B22247" w:rsidRDefault="00787703" w:rsidP="00787703">
      <w:pPr>
        <w:spacing w:before="120" w:after="120" w:line="240" w:lineRule="atLeast"/>
        <w:ind w:left="300" w:right="-25" w:firstLine="720"/>
        <w:jc w:val="both"/>
        <w:rPr>
          <w:rFonts w:eastAsia="Times New Roman"/>
          <w:color w:val="000000" w:themeColor="text1"/>
          <w:spacing w:val="-4"/>
          <w:szCs w:val="28"/>
        </w:rPr>
      </w:pPr>
      <w:r w:rsidRPr="00B22247">
        <w:rPr>
          <w:rFonts w:eastAsia="Times New Roman"/>
          <w:color w:val="000000" w:themeColor="text1"/>
          <w:spacing w:val="-4"/>
          <w:szCs w:val="28"/>
        </w:rPr>
        <w:t>- Chủ tịch Ủy ban nhân dân xã đề nghị Chủ tịch Ủy ban nhân dân huyện công nhận “Xã đạt chuẩn văn hóa nông thôn mới”.</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pacing w:val="-4"/>
          <w:szCs w:val="28"/>
        </w:rPr>
        <w:t>Bước 2: Xử lý hồ sơ</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rPr>
        <w:t>- Ban Chỉ đạo </w:t>
      </w:r>
      <w:r w:rsidRPr="00B22247">
        <w:rPr>
          <w:rFonts w:eastAsia="Times New Roman"/>
          <w:color w:val="000000" w:themeColor="text1"/>
          <w:spacing w:val="-4"/>
          <w:szCs w:val="28"/>
        </w:rPr>
        <w:t>Phong trào “Toàn dân đoàn kết xây dựng đời sống văn hóa” huyện kiểm tra, đánh giá kết quả thực hiện tiêu chuẩn công nhận “Xã đạt chuẩn văn hóa nông thôn mới” (có biên bản kiểm tra)</w:t>
      </w:r>
      <w:r w:rsidRPr="00B22247">
        <w:rPr>
          <w:rFonts w:eastAsia="Times New Roman"/>
          <w:color w:val="000000" w:themeColor="text1"/>
          <w:szCs w:val="28"/>
        </w:rPr>
        <w:t>;</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rPr>
        <w:t>- Phòng Văn hóa-Thông tin cấp huyện phối hợp với bộ phận thi đua, khen thưởng cùng cấp, trình Chủ tịch Ủy ban nhân dân huyện ra quyết định công nhận lại và cấp Giấy công nhận “Xã đạt chuẩn văn hóa nông thôn mới”.</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pacing w:val="6"/>
          <w:szCs w:val="28"/>
        </w:rPr>
        <w:t>Căn cứ hồ sơ đề nghị và biên bản kiểm tra, đánh giá kết quả thực hiện tiêu chuẩn “Xã đạt chuẩn văn hóa nông thôn mới” của Ban Chỉ đạo huyện. Chủ tịch Ủy ban nhân dân huyện ra quyết định công nhận “Xã đạt chuẩn văn hóa nông thôn mới”, kèm theo Giấy công nhận; trường hợp không công nhận, phải có văn bản trả lời Ủy ban nhân dân xã và nêu rõ lý do chưa công nhận.</w:t>
      </w:r>
    </w:p>
    <w:p w:rsidR="00787703" w:rsidRPr="00B22247" w:rsidRDefault="00787703" w:rsidP="00787703">
      <w:pPr>
        <w:spacing w:before="120" w:after="120" w:line="240" w:lineRule="atLeast"/>
        <w:ind w:left="300" w:right="-25" w:firstLine="720"/>
        <w:jc w:val="both"/>
        <w:rPr>
          <w:rFonts w:eastAsia="Times New Roman"/>
          <w:b/>
          <w:i/>
          <w:color w:val="000000" w:themeColor="text1"/>
          <w:spacing w:val="-4"/>
          <w:szCs w:val="28"/>
        </w:rPr>
      </w:pPr>
      <w:r w:rsidRPr="00B22247">
        <w:rPr>
          <w:rFonts w:eastAsia="Times New Roman"/>
          <w:b/>
          <w:i/>
          <w:color w:val="000000" w:themeColor="text1"/>
          <w:spacing w:val="-4"/>
          <w:szCs w:val="28"/>
        </w:rPr>
        <w:t>Bước 3: Trả kết quả</w:t>
      </w:r>
    </w:p>
    <w:p w:rsidR="00787703" w:rsidRPr="00B22247" w:rsidRDefault="00787703" w:rsidP="002A02B5">
      <w:pPr>
        <w:spacing w:after="0" w:line="240" w:lineRule="atLeast"/>
        <w:ind w:left="301" w:right="-25" w:firstLine="720"/>
        <w:jc w:val="both"/>
        <w:rPr>
          <w:rFonts w:eastAsia="Times New Roman"/>
          <w:szCs w:val="28"/>
        </w:rPr>
      </w:pPr>
      <w:r w:rsidRPr="00B22247">
        <w:rPr>
          <w:rFonts w:eastAsia="Times New Roman"/>
          <w:szCs w:val="28"/>
        </w:rPr>
        <w:t>Trả kết quả tại Phòng Văn hóa và Thông tin huyện.</w:t>
      </w:r>
    </w:p>
    <w:p w:rsidR="00787703" w:rsidRPr="00B22247" w:rsidRDefault="00787703" w:rsidP="002A02B5">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Cách thức thực hiện:</w:t>
      </w:r>
      <w:r w:rsidR="005D0B48">
        <w:rPr>
          <w:rFonts w:eastAsia="Times New Roman"/>
          <w:b/>
          <w:i/>
          <w:color w:val="000000" w:themeColor="text1"/>
          <w:szCs w:val="28"/>
        </w:rPr>
        <w:t xml:space="preserve"> </w:t>
      </w:r>
      <w:r w:rsidRPr="00B22247">
        <w:rPr>
          <w:rFonts w:eastAsia="Times New Roman"/>
          <w:color w:val="000000" w:themeColor="text1"/>
          <w:szCs w:val="28"/>
        </w:rPr>
        <w:t>Nộp hồ sơ tại Phòng Văn hóa và Thông huyện.</w:t>
      </w:r>
    </w:p>
    <w:p w:rsidR="00787703" w:rsidRPr="00B22247" w:rsidRDefault="00787703" w:rsidP="002A02B5">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Thành phần, số lượng hồ sơ:</w:t>
      </w:r>
    </w:p>
    <w:p w:rsidR="00787703" w:rsidRPr="00B22247" w:rsidRDefault="00787703" w:rsidP="002A02B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Thành phần hồ sơ:</w:t>
      </w:r>
    </w:p>
    <w:p w:rsidR="00787703" w:rsidRPr="00B22247" w:rsidRDefault="00787703" w:rsidP="002A02B5">
      <w:pPr>
        <w:spacing w:after="0"/>
        <w:ind w:left="301" w:firstLine="720"/>
        <w:jc w:val="both"/>
        <w:rPr>
          <w:szCs w:val="28"/>
        </w:rPr>
      </w:pPr>
      <w:r w:rsidRPr="00B22247">
        <w:rPr>
          <w:szCs w:val="28"/>
        </w:rPr>
        <w:t xml:space="preserve"> (1) Báo cáo thành tích 05 năm </w:t>
      </w:r>
      <w:r w:rsidRPr="00B22247">
        <w:rPr>
          <w:rFonts w:eastAsia="Times New Roman"/>
          <w:color w:val="000000" w:themeColor="text1"/>
          <w:szCs w:val="28"/>
        </w:rPr>
        <w:t>xây dựng “Xã đạt chuẩn văn hóa nông thôn mới” của Trưởng Ban chỉ đạo phong trào “Toàn dân đoàn kết xây dựng đời sống VH” xã (</w:t>
      </w:r>
      <w:r w:rsidRPr="00B22247">
        <w:rPr>
          <w:szCs w:val="28"/>
        </w:rPr>
        <w:t>có xác nhận của Chủ tịch Ủy ban nhân dân xã):</w:t>
      </w:r>
    </w:p>
    <w:p w:rsidR="00787703" w:rsidRPr="00B22247" w:rsidRDefault="00787703" w:rsidP="002A02B5">
      <w:pPr>
        <w:spacing w:after="0"/>
        <w:ind w:left="301" w:firstLine="720"/>
        <w:jc w:val="both"/>
        <w:rPr>
          <w:szCs w:val="28"/>
        </w:rPr>
      </w:pPr>
      <w:r w:rsidRPr="00B22247">
        <w:rPr>
          <w:szCs w:val="28"/>
        </w:rPr>
        <w:t xml:space="preserve"> (2) Công văn đề nghị của Chủ tịch UBND xã.</w:t>
      </w:r>
    </w:p>
    <w:p w:rsidR="00787703" w:rsidRPr="00B22247" w:rsidRDefault="00787703" w:rsidP="002A02B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Số lượng hồ sơ: 01 (bộ).</w:t>
      </w:r>
    </w:p>
    <w:p w:rsidR="00787703" w:rsidRPr="00B22247" w:rsidRDefault="00787703" w:rsidP="002A02B5">
      <w:pPr>
        <w:spacing w:after="0" w:line="240" w:lineRule="auto"/>
        <w:ind w:left="301" w:right="300" w:firstLine="720"/>
        <w:jc w:val="both"/>
        <w:rPr>
          <w:rFonts w:eastAsia="Times New Roman"/>
          <w:b/>
          <w:i/>
          <w:color w:val="FF0000"/>
          <w:szCs w:val="28"/>
        </w:rPr>
      </w:pPr>
      <w:r w:rsidRPr="00B22247">
        <w:rPr>
          <w:rFonts w:eastAsia="Times New Roman"/>
          <w:b/>
          <w:i/>
          <w:color w:val="000000" w:themeColor="text1"/>
          <w:szCs w:val="28"/>
        </w:rPr>
        <w:t>* Thời hạn giải quyết:</w:t>
      </w:r>
      <w:r w:rsidRPr="00B22247">
        <w:rPr>
          <w:rFonts w:eastAsia="Times New Roman"/>
          <w:b/>
          <w:color w:val="000000" w:themeColor="text1"/>
          <w:spacing w:val="12"/>
          <w:szCs w:val="28"/>
        </w:rPr>
        <w:t>04</w:t>
      </w:r>
      <w:r w:rsidRPr="00B22247">
        <w:rPr>
          <w:rFonts w:eastAsia="Times New Roman"/>
          <w:color w:val="000000" w:themeColor="text1"/>
          <w:spacing w:val="12"/>
          <w:szCs w:val="28"/>
        </w:rPr>
        <w:t xml:space="preserve">ngày làm việc kể từ ngày nhận đủ hồ sơ hợp lệ. </w:t>
      </w:r>
    </w:p>
    <w:p w:rsidR="00787703" w:rsidRPr="00B22247" w:rsidRDefault="00787703" w:rsidP="002A02B5">
      <w:pPr>
        <w:spacing w:after="0" w:line="240" w:lineRule="auto"/>
        <w:ind w:left="301" w:right="-25" w:firstLine="720"/>
        <w:jc w:val="both"/>
        <w:rPr>
          <w:rFonts w:eastAsia="Times New Roman"/>
          <w:color w:val="000000" w:themeColor="text1"/>
          <w:szCs w:val="28"/>
        </w:rPr>
      </w:pPr>
      <w:r w:rsidRPr="00B22247">
        <w:rPr>
          <w:rFonts w:eastAsia="Times New Roman"/>
          <w:b/>
          <w:i/>
          <w:color w:val="000000" w:themeColor="text1"/>
          <w:szCs w:val="28"/>
        </w:rPr>
        <w:t>* Đối tượng thực hiện thủ tục hành chính</w:t>
      </w:r>
      <w:r w:rsidRPr="00B22247">
        <w:rPr>
          <w:rFonts w:eastAsia="Times New Roman"/>
          <w:b/>
          <w:color w:val="000000" w:themeColor="text1"/>
          <w:szCs w:val="28"/>
        </w:rPr>
        <w:t>:</w:t>
      </w:r>
      <w:r w:rsidRPr="00B22247">
        <w:rPr>
          <w:rFonts w:eastAsia="Times New Roman"/>
          <w:color w:val="000000" w:themeColor="text1"/>
          <w:szCs w:val="28"/>
        </w:rPr>
        <w:t>UBND Xã</w:t>
      </w:r>
    </w:p>
    <w:p w:rsidR="00787703" w:rsidRPr="00B22247" w:rsidRDefault="00787703" w:rsidP="002A02B5">
      <w:pPr>
        <w:spacing w:after="0" w:line="240" w:lineRule="auto"/>
        <w:ind w:left="301" w:right="-25" w:firstLine="720"/>
        <w:jc w:val="both"/>
        <w:rPr>
          <w:rFonts w:eastAsia="Times New Roman"/>
          <w:b/>
          <w:i/>
          <w:color w:val="000000" w:themeColor="text1"/>
          <w:szCs w:val="28"/>
        </w:rPr>
      </w:pPr>
      <w:r w:rsidRPr="00B22247">
        <w:rPr>
          <w:rFonts w:eastAsia="Times New Roman"/>
          <w:b/>
          <w:i/>
          <w:color w:val="000000" w:themeColor="text1"/>
          <w:szCs w:val="28"/>
        </w:rPr>
        <w:lastRenderedPageBreak/>
        <w:t>* Cơ quan thực hiện thủ tục hành chính:</w:t>
      </w:r>
    </w:p>
    <w:p w:rsidR="00787703" w:rsidRPr="00B22247" w:rsidRDefault="00787703" w:rsidP="002A02B5">
      <w:pPr>
        <w:spacing w:after="0" w:line="240" w:lineRule="auto"/>
        <w:ind w:left="301" w:right="-25" w:firstLine="720"/>
        <w:jc w:val="both"/>
        <w:rPr>
          <w:rFonts w:eastAsia="Times New Roman"/>
          <w:color w:val="000000" w:themeColor="text1"/>
          <w:szCs w:val="28"/>
        </w:rPr>
      </w:pPr>
      <w:r w:rsidRPr="00B22247">
        <w:rPr>
          <w:rFonts w:eastAsia="Times New Roman"/>
          <w:color w:val="000000" w:themeColor="text1"/>
          <w:szCs w:val="28"/>
        </w:rPr>
        <w:t>- Cơ quan có thẩm quyền quyết định: Ủy ban nhân dân huyện.</w:t>
      </w:r>
    </w:p>
    <w:p w:rsidR="00787703" w:rsidRPr="00B22247" w:rsidRDefault="00787703" w:rsidP="002A02B5">
      <w:pPr>
        <w:spacing w:after="0" w:line="240" w:lineRule="auto"/>
        <w:ind w:left="301" w:right="-25" w:firstLine="720"/>
        <w:jc w:val="both"/>
        <w:rPr>
          <w:rFonts w:eastAsia="Times New Roman"/>
          <w:color w:val="000000" w:themeColor="text1"/>
          <w:szCs w:val="28"/>
        </w:rPr>
      </w:pPr>
      <w:r w:rsidRPr="00B22247">
        <w:rPr>
          <w:rFonts w:eastAsia="Times New Roman"/>
          <w:color w:val="000000" w:themeColor="text1"/>
          <w:spacing w:val="-4"/>
          <w:szCs w:val="28"/>
        </w:rPr>
        <w:t>- Cơ quan trực tiếp thực hiện TTHC: Phòng Văn hóa-Thông tin huyện.</w:t>
      </w:r>
    </w:p>
    <w:p w:rsidR="00787703" w:rsidRPr="00B22247" w:rsidRDefault="00787703" w:rsidP="002A02B5">
      <w:pPr>
        <w:spacing w:after="0" w:line="240" w:lineRule="auto"/>
        <w:ind w:left="301" w:right="-25" w:firstLine="720"/>
        <w:jc w:val="both"/>
        <w:rPr>
          <w:rFonts w:eastAsia="Times New Roman"/>
          <w:color w:val="000000" w:themeColor="text1"/>
          <w:szCs w:val="28"/>
        </w:rPr>
      </w:pPr>
      <w:r w:rsidRPr="00B22247">
        <w:rPr>
          <w:rFonts w:eastAsia="Times New Roman"/>
          <w:color w:val="000000" w:themeColor="text1"/>
          <w:szCs w:val="28"/>
        </w:rPr>
        <w:t>- Cơ quan phối hợp: Bộ phận Thi đua-Khen thưởng cấp huyện.</w:t>
      </w:r>
    </w:p>
    <w:p w:rsidR="00787703" w:rsidRPr="00B22247" w:rsidRDefault="00787703" w:rsidP="002A02B5">
      <w:pPr>
        <w:spacing w:after="0" w:line="240" w:lineRule="auto"/>
        <w:ind w:left="301" w:right="-25" w:firstLine="720"/>
        <w:jc w:val="both"/>
        <w:rPr>
          <w:rFonts w:eastAsia="Times New Roman"/>
          <w:color w:val="000000" w:themeColor="text1"/>
          <w:szCs w:val="28"/>
        </w:rPr>
      </w:pPr>
      <w:r w:rsidRPr="00B22247">
        <w:rPr>
          <w:rFonts w:eastAsia="Times New Roman"/>
          <w:b/>
          <w:i/>
          <w:color w:val="000000" w:themeColor="text1"/>
          <w:szCs w:val="28"/>
        </w:rPr>
        <w:t>* Kết quả thực hiện thủ tục hành chính:</w:t>
      </w:r>
      <w:r w:rsidRPr="00B22247">
        <w:rPr>
          <w:rFonts w:eastAsia="Times New Roman"/>
          <w:color w:val="000000" w:themeColor="text1"/>
          <w:szCs w:val="28"/>
        </w:rPr>
        <w:t xml:space="preserve"> Quyết định hành chính và Giấy công nhận.</w:t>
      </w:r>
    </w:p>
    <w:p w:rsidR="00787703" w:rsidRPr="00B22247" w:rsidRDefault="00787703" w:rsidP="002A02B5">
      <w:pPr>
        <w:spacing w:after="0" w:line="240" w:lineRule="auto"/>
        <w:ind w:left="301" w:right="-25" w:firstLine="720"/>
        <w:jc w:val="both"/>
        <w:rPr>
          <w:rFonts w:eastAsia="Times New Roman"/>
          <w:color w:val="000000" w:themeColor="text1"/>
          <w:szCs w:val="28"/>
        </w:rPr>
      </w:pPr>
      <w:r w:rsidRPr="00B22247">
        <w:rPr>
          <w:rFonts w:eastAsia="Times New Roman"/>
          <w:b/>
          <w:i/>
          <w:color w:val="000000" w:themeColor="text1"/>
          <w:szCs w:val="28"/>
        </w:rPr>
        <w:t>* Phí, lệ phí:</w:t>
      </w:r>
      <w:r w:rsidRPr="00B22247">
        <w:rPr>
          <w:rFonts w:eastAsia="Times New Roman"/>
          <w:color w:val="000000" w:themeColor="text1"/>
          <w:szCs w:val="28"/>
        </w:rPr>
        <w:t xml:space="preserve"> Không quy định.</w:t>
      </w:r>
    </w:p>
    <w:p w:rsidR="00787703" w:rsidRPr="00B22247" w:rsidRDefault="00787703" w:rsidP="002A02B5">
      <w:pPr>
        <w:spacing w:after="0" w:line="240" w:lineRule="auto"/>
        <w:ind w:left="301" w:right="-25" w:firstLine="720"/>
        <w:jc w:val="both"/>
        <w:rPr>
          <w:rFonts w:eastAsia="Times New Roman"/>
          <w:color w:val="000000" w:themeColor="text1"/>
          <w:szCs w:val="28"/>
        </w:rPr>
      </w:pPr>
      <w:r w:rsidRPr="00B22247">
        <w:rPr>
          <w:rFonts w:eastAsia="Times New Roman"/>
          <w:b/>
          <w:i/>
          <w:color w:val="000000" w:themeColor="text1"/>
          <w:szCs w:val="28"/>
        </w:rPr>
        <w:t>* Tên mẫu đơn, mẫu tờ khai:</w:t>
      </w:r>
      <w:r w:rsidR="005D0B48">
        <w:rPr>
          <w:rFonts w:eastAsia="Times New Roman"/>
          <w:b/>
          <w:i/>
          <w:color w:val="000000" w:themeColor="text1"/>
          <w:szCs w:val="28"/>
        </w:rPr>
        <w:t xml:space="preserve"> </w:t>
      </w:r>
      <w:r w:rsidRPr="00B22247">
        <w:rPr>
          <w:rFonts w:eastAsia="Times New Roman"/>
          <w:color w:val="000000" w:themeColor="text1"/>
          <w:szCs w:val="28"/>
        </w:rPr>
        <w:t>Không quy định.</w:t>
      </w:r>
    </w:p>
    <w:p w:rsidR="00787703" w:rsidRPr="00B22247" w:rsidRDefault="00787703" w:rsidP="002A02B5">
      <w:pPr>
        <w:spacing w:after="0" w:line="240" w:lineRule="auto"/>
        <w:ind w:left="301" w:right="-25" w:firstLine="720"/>
        <w:jc w:val="both"/>
        <w:rPr>
          <w:rFonts w:eastAsia="Times New Roman"/>
          <w:b/>
          <w:i/>
          <w:color w:val="000000" w:themeColor="text1"/>
          <w:szCs w:val="28"/>
        </w:rPr>
      </w:pPr>
      <w:r w:rsidRPr="00B22247">
        <w:rPr>
          <w:rFonts w:eastAsia="Times New Roman"/>
          <w:b/>
          <w:i/>
          <w:color w:val="000000" w:themeColor="text1"/>
          <w:szCs w:val="28"/>
        </w:rPr>
        <w:t>* Yêu cầu, điều kiện thực hiện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b/>
          <w:bCs/>
          <w:color w:val="000000" w:themeColor="text1"/>
          <w:szCs w:val="28"/>
        </w:rPr>
        <w:t>- Điều kiện 1:</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1. Giúp nhau phát triển kinh tế</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Thực hiện tốt cuộc vận động “Ngày vì người nghèo”, góp phần xóa hộ đói; giảm hộ nghèo trong xã xuống dưới mức bình quân chung của tỉnh/thành phố;</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Có 80% trở lên hộ gia đình (làm nông nghiệp) trong xã được tuyên truyền, phổ biến khoa học-kỹ thuật về lĩnh vực sản xuất nông nghiệp;</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Có 70% trở lên hộ gia đình tham gia các hình thức hợp tác phát triển kinh tế;</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Có nhiều hoạt động phát triển sản xuất kinh doanh, thu hút lao động việc làm, nâng cao thu nhập của người dân.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2. Nâng cao chất lượng xây dựng gia đình văn hóa; thôn, làng, ấp, bản văn hóa và tương đương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Có 60% trở lên gia đình được công nhận “Gia đình văn hóa” 3 năm trở lên;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Có 70% trở lên hộ gia đình cải tạo được vườn tạp, không để đất hoang, khuôn viên nhà ở xanh, sạch, đẹp;</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Có 15% trở lên hộ gia đình phát triển kinh tế, nâng cao thu nhập từ sản xuất nông nghiệp hàng hóa và dịch vụ nông thôn;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Có từ 50% thôn, làng, ấp, bản trở lên được công nhận và giữ vững danh hiệu “Thôn văn hóa”, “Làng văn hóa”, “Ấp văn hóa”, “Bản văn hóa” và tương đương liên tục từ 5 năm trở lên;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Có 50% trở lên thôn, làng, ấp, bản văn hóa vận động được nhân dân đóng góp xây dựng và nâng cấp cơ sở vật chất hạ tầng kinh tế, văn hóa, xã hội ở cộng đồng.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3. Xây dựng thiết chế và phong trào văn hóa, thể thao cơ sở</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Trung tâm Văn hóa-Thể thao xã có cơ sở vật chất, trang thiết bị bảo đảm; ổn định về tổ chức; hoạt động thường xuyên, hiệu quả; từng bước đạt chuẩn theo quy định của Bộ Văn hóa, Thể thao và Du lịch;</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100% thôn (làng, ấp, bản và tương đương) có Nhà Văn hóa-Khu thể thao; trong đó 50% Nhà Văn hóa-Khu thể thao đạt chuẩn theo quy định của Bộ Văn hóa, Thể thao và Du lịch;</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100% thôn (làng, ấp, bản và tương đương) duy trì được phong trào sinh hoạt câu lạc bộ; phong trào văn hóa, văn nghệ và thể thao quần chúng. Hằng năm, xã tổ chức được Liên hoan văn nghệ quần chúng và thi đấu các môn thể thao;</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lastRenderedPageBreak/>
        <w:t>d) Di tích lịch sử-văn hóa, cảnh quan thiên nhiên được bảo vệ; các hình thức sinh hoạt văn hóa, thể thao truyền thống và thuần phong mỹ tục của địa phương được bảo tồn.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4. Xây dựng nếp sống văn minh, môi trường văn hóa nông thôn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75% trở lên hộ gia đình thực hiện tốt các quy định về nếp sống văn minh trong việc cưới, việc tang và lễ hội theo các quy định của Bộ Văn hóa, Thể thao và Du lịch;</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Xây dựng và thực hiện tốt nếp sống văn minh nơi công cộng, trong các sinh hoạt tập thể, cộng đồng; không có tệ nạn xã hội phát sinh, giảm mạnh các tệ nạn xã hội hiện có;</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100% thôn (làng, ấp, bản và tương đương) có tổ vệ sinh, thường xuyên quét dọn, thu gom rác thải về nơi quy định. Xã tổ chức tốt việc xử lý rác thải tập trung theo quy chuẩn về môi trường; nghĩa trang xã, thôn được xây dựng và quản lý theo quy hoạch;</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Đạt chất lượng, hiệu quả thực hiện các phong trào: “Toàn dân đoàn kết xây dựng đời sống văn hóa”; phòng chống tội phạm; bảo vệ an ninh trật tự an toàn xã hội; đền ơn đáp nghĩa; nhân đạo từ thiện; an toàn giao thông và các phong trào văn hóa-xã hội khác ở nông thôn.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5. Chấp hành chủ trương, đường lối của Đảng, chính sách, pháp luật của Nhà nước và quy định của địa phương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90% trở lên người dân được phổ biến và nghiêm chỉnh thực hiện chủ trương, đường lối của Đảng, chính sách, pháp luật của Nhà nước và các quy định của địa phương;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80% trở lên hộ gia đình nông dân tham gia thực hiện cuộc vận động xây dựng nông thôn mới; tham gia xây dựng cơ sở vật chất hạ tầng kinh tế-xã hội nông thôn mới;</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100% thôn (làng, ấp, bản và tương đương) xây dựng và thực hiện hiệu quả quy ước cộng đồng, quy chế dân chủ ở cơ sở; không có khiếu kiện đông người, trái phát luật;</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Các cơ sở kinh doanh dịch vụ văn hóa, thông tin, thể thao và du lịch được xây dựng theo quy hoạch và quản lý theo pháp luật; không tàng trữ và lưu hành văn hóa phẩm có nội dung độc hại.</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b/>
          <w:bCs/>
          <w:color w:val="000000" w:themeColor="text1"/>
          <w:szCs w:val="28"/>
          <w:bdr w:val="none" w:sz="0" w:space="0" w:color="auto" w:frame="1"/>
        </w:rPr>
        <w:t>- Điều kiện 2:</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Các tiêu chí bổ sung theo quy định của Ủy ban nhân dân tỉnh, thành phố trực thuộc Trung ương (nếu có).</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b/>
          <w:bCs/>
          <w:color w:val="000000" w:themeColor="text1"/>
          <w:szCs w:val="28"/>
          <w:bdr w:val="none" w:sz="0" w:space="0" w:color="auto" w:frame="1"/>
        </w:rPr>
        <w:t>- Điều kiện 3:</w:t>
      </w:r>
    </w:p>
    <w:p w:rsidR="00787703" w:rsidRPr="00B22247" w:rsidRDefault="00787703" w:rsidP="00252F36">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Thời gian đăng ký xây dựng “Xã đạt chuẩn văn hóa nông thôn mới” từ năm (05) năm trở lên.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rPr>
        <w:t>* Căn cứ pháp lý của thủ tục hành chính:</w:t>
      </w:r>
    </w:p>
    <w:p w:rsidR="00BB5CEF" w:rsidRPr="00B22247" w:rsidRDefault="00787703" w:rsidP="00BB5CEF">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rPr>
        <w:t>Thông tư số 17/2011/TT-BVHTTDL ngày 02 tháng 12 năm 2011 </w:t>
      </w:r>
      <w:r w:rsidRPr="00B22247">
        <w:rPr>
          <w:rFonts w:eastAsia="Times New Roman"/>
          <w:color w:val="000000" w:themeColor="text1"/>
          <w:spacing w:val="-8"/>
          <w:szCs w:val="28"/>
        </w:rPr>
        <w:t>quy định chi tiết về tiêu chuẩn, trình tự, thủ tục xét và công nhận “Xã đạt chuẩn văn hóa nông thôn mới”.</w:t>
      </w:r>
    </w:p>
    <w:p w:rsidR="00BB5CEF" w:rsidRPr="00B22247" w:rsidRDefault="00BB5CEF" w:rsidP="00BB5CEF">
      <w:pPr>
        <w:spacing w:before="120" w:after="120" w:line="240" w:lineRule="atLeast"/>
        <w:ind w:left="300" w:right="-25" w:firstLine="720"/>
        <w:jc w:val="both"/>
        <w:rPr>
          <w:rFonts w:eastAsia="Times New Roman"/>
          <w:color w:val="000000" w:themeColor="text1"/>
          <w:szCs w:val="28"/>
        </w:rPr>
      </w:pPr>
    </w:p>
    <w:p w:rsidR="00787703" w:rsidRPr="00B22247" w:rsidRDefault="00787703" w:rsidP="00F6472A">
      <w:pPr>
        <w:spacing w:before="120" w:after="120" w:line="240" w:lineRule="atLeast"/>
        <w:ind w:right="-25" w:firstLine="720"/>
        <w:jc w:val="both"/>
        <w:rPr>
          <w:rFonts w:eastAsia="Times New Roman"/>
          <w:color w:val="000000" w:themeColor="text1"/>
          <w:szCs w:val="28"/>
        </w:rPr>
      </w:pPr>
      <w:r w:rsidRPr="00B22247">
        <w:rPr>
          <w:rFonts w:eastAsia="Times New Roman"/>
          <w:b/>
          <w:bCs/>
          <w:color w:val="000000" w:themeColor="text1"/>
          <w:spacing w:val="-10"/>
          <w:szCs w:val="28"/>
        </w:rPr>
        <w:lastRenderedPageBreak/>
        <w:t xml:space="preserve">6. Thủ tục công nhận </w:t>
      </w:r>
      <w:r w:rsidRPr="00B22247">
        <w:rPr>
          <w:rFonts w:eastAsia="Times New Roman"/>
          <w:b/>
          <w:bCs/>
          <w:spacing w:val="-10"/>
          <w:szCs w:val="28"/>
        </w:rPr>
        <w:t>lần đầu</w:t>
      </w:r>
      <w:r w:rsidRPr="00B22247">
        <w:rPr>
          <w:rFonts w:eastAsia="Times New Roman"/>
          <w:b/>
          <w:bCs/>
          <w:color w:val="000000" w:themeColor="text1"/>
          <w:spacing w:val="-10"/>
          <w:szCs w:val="28"/>
        </w:rPr>
        <w:t>“Phường, Thị trấn đạt chuẩn văn minh đô thị”</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pacing w:val="-6"/>
          <w:szCs w:val="28"/>
        </w:rPr>
        <w:t>* Trình tự thực hiện:</w:t>
      </w:r>
    </w:p>
    <w:p w:rsidR="00787703" w:rsidRPr="00B22247" w:rsidRDefault="00787703" w:rsidP="00B50805">
      <w:pPr>
        <w:spacing w:after="0" w:line="240" w:lineRule="atLeast"/>
        <w:ind w:left="301" w:right="-25" w:firstLine="720"/>
        <w:jc w:val="both"/>
        <w:rPr>
          <w:rFonts w:eastAsia="Times New Roman"/>
          <w:b/>
          <w:i/>
          <w:color w:val="000000" w:themeColor="text1"/>
          <w:spacing w:val="-8"/>
          <w:szCs w:val="28"/>
        </w:rPr>
      </w:pPr>
      <w:r w:rsidRPr="00B22247">
        <w:rPr>
          <w:rFonts w:eastAsia="Times New Roman"/>
          <w:b/>
          <w:i/>
          <w:color w:val="000000" w:themeColor="text1"/>
          <w:spacing w:val="-8"/>
          <w:szCs w:val="28"/>
        </w:rPr>
        <w:t>Bước 1: Tiếp nhận hồ sơ</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Ban Chỉ đạo Phong trào “Toàn dân đoàn kết xây dựng đời sống văn hóa</w:t>
      </w:r>
      <w:r w:rsidRPr="00B22247">
        <w:rPr>
          <w:rFonts w:eastAsia="Times New Roman"/>
          <w:color w:val="000000" w:themeColor="text1"/>
          <w:szCs w:val="28"/>
        </w:rPr>
        <w:t>”</w:t>
      </w:r>
      <w:r w:rsidRPr="00B22247">
        <w:rPr>
          <w:rFonts w:eastAsia="Times New Roman"/>
          <w:color w:val="000000" w:themeColor="text1"/>
          <w:spacing w:val="-8"/>
          <w:szCs w:val="28"/>
        </w:rPr>
        <w:t> phường, thị trấn: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Đăng ký xây dựng “Phường, Thị trấn đạt chuẩn văn minh đô thị” với Ủy ban nhân dân huyện;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Tổ chức Lễ phát động xây dựng “Phường, Thị trấn đạt chuẩn văn minh đô thị” (Phổ biến tiêu chuẩn và thông qua kế hoạch xây dựng “Phường, Thị trấn đạt chuẩn văn minh đô thị”);</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Kiểm tra, đánh giá kết quả thực hiện;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Xây dựng báo cáo thành tích gửi Ủy ban nhân dân phường, thị trấn.</w:t>
      </w:r>
    </w:p>
    <w:p w:rsidR="00787703" w:rsidRPr="00B22247" w:rsidRDefault="00787703" w:rsidP="00B50805">
      <w:pPr>
        <w:spacing w:after="0" w:line="240" w:lineRule="atLeast"/>
        <w:ind w:left="301" w:right="-25" w:firstLine="720"/>
        <w:jc w:val="both"/>
        <w:rPr>
          <w:rFonts w:eastAsia="Times New Roman"/>
          <w:color w:val="000000" w:themeColor="text1"/>
          <w:spacing w:val="-4"/>
          <w:szCs w:val="28"/>
        </w:rPr>
      </w:pPr>
      <w:r w:rsidRPr="00B22247">
        <w:rPr>
          <w:rFonts w:eastAsia="Times New Roman"/>
          <w:color w:val="000000" w:themeColor="text1"/>
          <w:spacing w:val="-8"/>
          <w:szCs w:val="28"/>
        </w:rPr>
        <w:t>- </w:t>
      </w:r>
      <w:r w:rsidRPr="00B22247">
        <w:rPr>
          <w:rFonts w:eastAsia="Times New Roman"/>
          <w:color w:val="000000" w:themeColor="text1"/>
          <w:spacing w:val="-4"/>
          <w:szCs w:val="28"/>
        </w:rPr>
        <w:t>Chủ tịch Ủy ban nhân dân phường, thị trấn có Công văn đề nghị Chủ tịch Ủy ban nhân dân huyện.</w:t>
      </w:r>
    </w:p>
    <w:p w:rsidR="00787703" w:rsidRPr="00B22247" w:rsidRDefault="00787703" w:rsidP="00B50805">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pacing w:val="-4"/>
          <w:szCs w:val="28"/>
        </w:rPr>
        <w:t>Bước 2: Xử lý hồ sơ</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4"/>
          <w:szCs w:val="28"/>
        </w:rPr>
        <w:t>- Ban Chỉ đạo Phong trào “Toàn dân xây dựng đời sống văn hóa” cấp huyện tổ chức kiểm tra, thẩm định kết quả thực hiện tiêu chuẩn công nhận </w:t>
      </w:r>
      <w:r w:rsidRPr="00B22247">
        <w:rPr>
          <w:rFonts w:eastAsia="Times New Roman"/>
          <w:color w:val="000000" w:themeColor="text1"/>
          <w:spacing w:val="-8"/>
          <w:szCs w:val="28"/>
        </w:rPr>
        <w:t>“Phường, Thị trấn đạt chuẩn văn minh đô thị” </w:t>
      </w:r>
      <w:r w:rsidRPr="00B22247">
        <w:rPr>
          <w:rFonts w:eastAsia="Times New Roman"/>
          <w:color w:val="000000" w:themeColor="text1"/>
          <w:spacing w:val="-4"/>
          <w:szCs w:val="28"/>
        </w:rPr>
        <w:t>(có văn bản kiểm tra).</w:t>
      </w:r>
    </w:p>
    <w:p w:rsidR="00787703" w:rsidRPr="00B22247" w:rsidRDefault="00787703" w:rsidP="00B50805">
      <w:pPr>
        <w:spacing w:after="0" w:line="240" w:lineRule="atLeast"/>
        <w:ind w:left="301" w:right="-25" w:firstLine="720"/>
        <w:jc w:val="both"/>
        <w:rPr>
          <w:szCs w:val="28"/>
        </w:rPr>
      </w:pPr>
      <w:r w:rsidRPr="00B22247">
        <w:rPr>
          <w:rFonts w:eastAsia="Times New Roman"/>
          <w:color w:val="000000" w:themeColor="text1"/>
          <w:spacing w:val="-4"/>
          <w:szCs w:val="28"/>
        </w:rPr>
        <w:t>- Phòng Văn hóa - Thông tin huyện phối hợp với Bộ phận Thi đua - Khen thưởng cùng cấp trình Chủ tịch Ủy ban nhân dân huyện xem xét, quyết định công nhận và cấp Giấy công nhận </w:t>
      </w:r>
      <w:r w:rsidRPr="00B22247">
        <w:rPr>
          <w:rFonts w:eastAsia="Times New Roman"/>
          <w:color w:val="000000" w:themeColor="text1"/>
          <w:spacing w:val="-8"/>
          <w:szCs w:val="28"/>
        </w:rPr>
        <w:t>“Phường, Thị trấn đạt chuẩn văn minh đô thị”</w:t>
      </w:r>
      <w:r w:rsidRPr="00B22247">
        <w:rPr>
          <w:szCs w:val="28"/>
        </w:rPr>
        <w:t>.</w:t>
      </w:r>
    </w:p>
    <w:p w:rsidR="00787703" w:rsidRPr="00B22247" w:rsidRDefault="00787703" w:rsidP="00B50805">
      <w:pPr>
        <w:spacing w:after="0" w:line="240" w:lineRule="atLeast"/>
        <w:ind w:left="301" w:right="-25" w:firstLine="720"/>
        <w:jc w:val="both"/>
        <w:rPr>
          <w:rFonts w:eastAsia="Times New Roman"/>
          <w:color w:val="000000" w:themeColor="text1"/>
          <w:spacing w:val="6"/>
          <w:szCs w:val="28"/>
        </w:rPr>
      </w:pPr>
      <w:r w:rsidRPr="00B22247">
        <w:rPr>
          <w:rFonts w:eastAsia="Times New Roman"/>
          <w:color w:val="000000" w:themeColor="text1"/>
          <w:spacing w:val="6"/>
          <w:szCs w:val="28"/>
        </w:rPr>
        <w:t>Căn cứ hồ sơ đề nghị và biên bản kiểm tra, đánh giá kết quả thực hiện tiêu chuẩn </w:t>
      </w:r>
      <w:r w:rsidRPr="00B22247">
        <w:rPr>
          <w:rFonts w:eastAsia="Times New Roman"/>
          <w:color w:val="000000" w:themeColor="text1"/>
          <w:spacing w:val="-8"/>
          <w:szCs w:val="28"/>
        </w:rPr>
        <w:t>“Phường, Thị trấn đạt chuẩn văn minh đô thị”</w:t>
      </w:r>
      <w:r w:rsidRPr="00B22247">
        <w:rPr>
          <w:rFonts w:eastAsia="Times New Roman"/>
          <w:color w:val="000000" w:themeColor="text1"/>
          <w:spacing w:val="6"/>
          <w:szCs w:val="28"/>
        </w:rPr>
        <w:t> của Ban Chỉ đạo huyện. Chủ tịch Ủy ban Nhân dân huyện ra quyết định công nhận </w:t>
      </w:r>
      <w:r w:rsidRPr="00B22247">
        <w:rPr>
          <w:rFonts w:eastAsia="Times New Roman"/>
          <w:color w:val="000000" w:themeColor="text1"/>
          <w:spacing w:val="-8"/>
          <w:szCs w:val="28"/>
        </w:rPr>
        <w:t>“Phường, Thị trấn đạt chuẩn văn minh đô thị”</w:t>
      </w:r>
      <w:r w:rsidRPr="00B22247">
        <w:rPr>
          <w:rFonts w:eastAsia="Times New Roman"/>
          <w:color w:val="000000" w:themeColor="text1"/>
          <w:spacing w:val="6"/>
          <w:szCs w:val="28"/>
        </w:rPr>
        <w:t>, kèm theo Giấy công nhận; trường hợp không công nhận, phải có văn bản trả lời Ủy ban nhân dân phường, thị trấn và nêu rõ lý do chưa công nhận.</w:t>
      </w:r>
    </w:p>
    <w:p w:rsidR="00787703" w:rsidRPr="00B22247" w:rsidRDefault="00787703" w:rsidP="00B50805">
      <w:pPr>
        <w:spacing w:after="0" w:line="240" w:lineRule="atLeast"/>
        <w:ind w:left="301" w:right="-25" w:firstLine="720"/>
        <w:jc w:val="both"/>
        <w:rPr>
          <w:rFonts w:eastAsia="Times New Roman"/>
          <w:b/>
          <w:i/>
          <w:color w:val="000000" w:themeColor="text1"/>
          <w:spacing w:val="-4"/>
          <w:szCs w:val="28"/>
        </w:rPr>
      </w:pPr>
      <w:r w:rsidRPr="00B22247">
        <w:rPr>
          <w:b/>
          <w:i/>
          <w:szCs w:val="28"/>
        </w:rPr>
        <w:t>Bước 3: Trả kết quả</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Trả kết quả tại</w:t>
      </w:r>
      <w:r w:rsidR="005D0B48">
        <w:rPr>
          <w:rFonts w:eastAsia="Times New Roman"/>
          <w:color w:val="000000" w:themeColor="text1"/>
          <w:szCs w:val="28"/>
        </w:rPr>
        <w:t xml:space="preserve"> </w:t>
      </w:r>
      <w:r w:rsidRPr="00B22247">
        <w:rPr>
          <w:rFonts w:eastAsia="Times New Roman"/>
          <w:color w:val="000000" w:themeColor="text1"/>
          <w:szCs w:val="28"/>
        </w:rPr>
        <w:t>Phòng Văn hóa và Thông tin huyện.</w:t>
      </w:r>
    </w:p>
    <w:p w:rsidR="00787703" w:rsidRPr="00B22247" w:rsidRDefault="00787703" w:rsidP="00B50805">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Cách thức thực hiện:</w:t>
      </w:r>
      <w:r w:rsidR="005D0B48">
        <w:rPr>
          <w:rFonts w:eastAsia="Times New Roman"/>
          <w:b/>
          <w:i/>
          <w:color w:val="000000" w:themeColor="text1"/>
          <w:szCs w:val="28"/>
        </w:rPr>
        <w:t xml:space="preserve"> </w:t>
      </w:r>
      <w:r w:rsidRPr="00B22247">
        <w:rPr>
          <w:rFonts w:eastAsia="Times New Roman"/>
          <w:color w:val="000000" w:themeColor="text1"/>
          <w:szCs w:val="28"/>
        </w:rPr>
        <w:t>Nộp hồ sơ tại Phòng Văn hóa và Thông</w:t>
      </w:r>
      <w:r w:rsidRPr="00B22247">
        <w:rPr>
          <w:rFonts w:eastAsia="Times New Roman"/>
          <w:szCs w:val="28"/>
        </w:rPr>
        <w:t>tin</w:t>
      </w:r>
      <w:r w:rsidRPr="00B22247">
        <w:rPr>
          <w:rFonts w:eastAsia="Times New Roman"/>
          <w:color w:val="000000" w:themeColor="text1"/>
          <w:szCs w:val="28"/>
        </w:rPr>
        <w:t>huyện.</w:t>
      </w:r>
    </w:p>
    <w:p w:rsidR="00787703" w:rsidRPr="00B22247" w:rsidRDefault="00787703" w:rsidP="00B50805">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Thành phần, số lượng hồ sơ:</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Thành phần hồ sơ:</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xml:space="preserve">(a) Báo cáo thành tích </w:t>
      </w:r>
      <w:r w:rsidRPr="00B22247">
        <w:rPr>
          <w:szCs w:val="28"/>
        </w:rPr>
        <w:t xml:space="preserve">02 năm </w:t>
      </w:r>
      <w:r w:rsidRPr="00B22247">
        <w:rPr>
          <w:rFonts w:eastAsia="Times New Roman"/>
          <w:color w:val="000000" w:themeColor="text1"/>
          <w:szCs w:val="28"/>
        </w:rPr>
        <w:t>xây dựng </w:t>
      </w:r>
      <w:r w:rsidRPr="00B22247">
        <w:rPr>
          <w:rFonts w:eastAsia="Times New Roman"/>
          <w:color w:val="000000" w:themeColor="text1"/>
          <w:spacing w:val="-8"/>
          <w:szCs w:val="28"/>
        </w:rPr>
        <w:t>“Phường, Thị trấn đạt chuẩn văn minh đô thị”</w:t>
      </w:r>
      <w:r w:rsidRPr="00B22247">
        <w:rPr>
          <w:rFonts w:eastAsia="Times New Roman"/>
          <w:color w:val="000000" w:themeColor="text1"/>
          <w:szCs w:val="28"/>
        </w:rPr>
        <w:t> của </w:t>
      </w:r>
      <w:r w:rsidRPr="00B22247">
        <w:rPr>
          <w:rFonts w:eastAsia="Times New Roman"/>
          <w:color w:val="000000" w:themeColor="text1"/>
          <w:spacing w:val="-4"/>
          <w:szCs w:val="28"/>
        </w:rPr>
        <w:t>Trưởng Ban Chỉ đạo Phong trào “Toàn dân đoàn kết xây dựng đời sống văn hóa” phường, thị trấn,</w:t>
      </w:r>
      <w:r w:rsidRPr="00B22247">
        <w:rPr>
          <w:rFonts w:eastAsia="Times New Roman"/>
          <w:color w:val="000000" w:themeColor="text1"/>
          <w:szCs w:val="28"/>
        </w:rPr>
        <w:t> có xác nhận của Chủ tịch Ủy ban nhân dân phường, thị trấn.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xml:space="preserve"> (b) Công văn đề nghị của Chủ tịch Ủy ban nhân dân phường, thị trấn;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Số lượng hồ sơ: Một (01) bộ.</w:t>
      </w:r>
    </w:p>
    <w:p w:rsidR="00787703" w:rsidRPr="00B22247" w:rsidRDefault="00787703" w:rsidP="00B50805">
      <w:pPr>
        <w:spacing w:after="0" w:line="240" w:lineRule="atLeast"/>
        <w:ind w:left="301" w:right="300" w:firstLine="720"/>
        <w:jc w:val="both"/>
        <w:rPr>
          <w:rFonts w:eastAsia="Times New Roman"/>
          <w:b/>
          <w:i/>
          <w:color w:val="FF0000"/>
          <w:szCs w:val="28"/>
        </w:rPr>
      </w:pPr>
      <w:r w:rsidRPr="00B22247">
        <w:rPr>
          <w:rFonts w:eastAsia="Times New Roman"/>
          <w:b/>
          <w:i/>
          <w:color w:val="000000" w:themeColor="text1"/>
          <w:szCs w:val="28"/>
        </w:rPr>
        <w:t xml:space="preserve">* Thời hạn giải quyết: </w:t>
      </w:r>
      <w:r w:rsidRPr="00B22247">
        <w:rPr>
          <w:rFonts w:eastAsia="Times New Roman"/>
          <w:b/>
          <w:color w:val="000000" w:themeColor="text1"/>
          <w:spacing w:val="12"/>
          <w:szCs w:val="28"/>
        </w:rPr>
        <w:t>04</w:t>
      </w:r>
      <w:r w:rsidR="00BB2379">
        <w:rPr>
          <w:rFonts w:eastAsia="Times New Roman"/>
          <w:b/>
          <w:color w:val="000000" w:themeColor="text1"/>
          <w:spacing w:val="12"/>
          <w:szCs w:val="28"/>
        </w:rPr>
        <w:t xml:space="preserve"> </w:t>
      </w:r>
      <w:r w:rsidRPr="00B22247">
        <w:rPr>
          <w:rFonts w:eastAsia="Times New Roman"/>
          <w:color w:val="000000" w:themeColor="text1"/>
          <w:spacing w:val="12"/>
          <w:szCs w:val="28"/>
        </w:rPr>
        <w:t xml:space="preserve">ngày làm việc kể từ ngày nhận đủ hồ sơ hợp lệ. </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Đối tượng thực hiện thủ tục hành chính:</w:t>
      </w:r>
      <w:r w:rsidRPr="00B22247">
        <w:rPr>
          <w:rFonts w:eastAsia="Times New Roman"/>
          <w:color w:val="000000" w:themeColor="text1"/>
          <w:szCs w:val="28"/>
        </w:rPr>
        <w:t xml:space="preserve"> Phường, thị trấn.</w:t>
      </w:r>
    </w:p>
    <w:p w:rsidR="00787703" w:rsidRPr="00B22247" w:rsidRDefault="00787703" w:rsidP="00B50805">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Cơ quan thực hiện thủ tục hành chính:</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Cơ quan có thẩm quyền quyết định: Ủy ban nhân dân huyện.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4"/>
          <w:szCs w:val="28"/>
        </w:rPr>
        <w:t>- Cơ quan trực tiếp thực hiện TTHC: Phòng Văn hóa-Thông tin huyện.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lastRenderedPageBreak/>
        <w:t>- Cơ quan phối hợp: Bộ phận Thi đua-Khen thưởng huyện.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Kết quả thực hiện thủ tục hành chính:</w:t>
      </w:r>
      <w:r w:rsidRPr="00B22247">
        <w:rPr>
          <w:rFonts w:eastAsia="Times New Roman"/>
          <w:color w:val="000000" w:themeColor="text1"/>
          <w:szCs w:val="28"/>
        </w:rPr>
        <w:t xml:space="preserve"> Quyết định hành chính và Giấy công nhận.</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Phí, lệ phí:</w:t>
      </w:r>
      <w:r w:rsidRPr="00B22247">
        <w:rPr>
          <w:rFonts w:eastAsia="Times New Roman"/>
          <w:color w:val="000000" w:themeColor="text1"/>
          <w:szCs w:val="28"/>
        </w:rPr>
        <w:t xml:space="preserve"> Không quy định.</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Tên mẫu đơn, mẫu tờ khai:</w:t>
      </w:r>
      <w:r w:rsidR="00BB2379">
        <w:rPr>
          <w:rFonts w:eastAsia="Times New Roman"/>
          <w:b/>
          <w:i/>
          <w:color w:val="000000" w:themeColor="text1"/>
          <w:szCs w:val="28"/>
        </w:rPr>
        <w:t xml:space="preserve"> </w:t>
      </w:r>
      <w:r w:rsidRPr="00B22247">
        <w:rPr>
          <w:rFonts w:eastAsia="Times New Roman"/>
          <w:color w:val="000000" w:themeColor="text1"/>
          <w:szCs w:val="28"/>
        </w:rPr>
        <w:t>Không quy định.</w:t>
      </w:r>
    </w:p>
    <w:p w:rsidR="00787703" w:rsidRPr="00B22247" w:rsidRDefault="00787703" w:rsidP="00B50805">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*Yêu cầu, điều kiện thực hiện thủ tục hành chính:</w:t>
      </w:r>
    </w:p>
    <w:p w:rsidR="00787703" w:rsidRPr="00B22247" w:rsidRDefault="00787703" w:rsidP="00B50805">
      <w:pPr>
        <w:spacing w:after="0" w:line="240" w:lineRule="atLeast"/>
        <w:ind w:left="301" w:right="-25" w:firstLine="720"/>
        <w:jc w:val="both"/>
        <w:rPr>
          <w:rFonts w:eastAsia="Times New Roman"/>
          <w:color w:val="000000" w:themeColor="text1"/>
          <w:szCs w:val="28"/>
        </w:rPr>
      </w:pPr>
      <w:r w:rsidRPr="00B22247">
        <w:rPr>
          <w:rFonts w:eastAsia="Times New Roman"/>
          <w:b/>
          <w:bCs/>
          <w:color w:val="000000" w:themeColor="text1"/>
          <w:szCs w:val="28"/>
        </w:rPr>
        <w:t>- Điều kiện 1:</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1. Quản lý kiến trúc, xây dựng đô thị theo quy hoạch</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a) Quy hoạch chung đô thị, quy hoạch chi tiết đô thị phải được cấp có thẩm quyền phê duyệt; được công bố công khai rộng rãi;</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b) Xây dựng, nâng cấp, cải tạo 90% trở lên các công trình công cộng về hành chính, văn hóa-xã hội và hạ tầng cơ sở đô thị;</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c) Đạt 100% công trình công cộng xây mới </w:t>
      </w:r>
      <w:r w:rsidRPr="00B22247">
        <w:rPr>
          <w:rFonts w:eastAsia="Times New Roman"/>
          <w:i/>
          <w:iCs/>
          <w:color w:val="000000" w:themeColor="text1"/>
          <w:szCs w:val="28"/>
          <w:bdr w:val="none" w:sz="0" w:space="0" w:color="auto" w:frame="1"/>
        </w:rPr>
        <w:t>(kể từ khi quy hoạch được phê duyệt)</w:t>
      </w:r>
      <w:r w:rsidRPr="00B22247">
        <w:rPr>
          <w:rFonts w:eastAsia="Times New Roman"/>
          <w:color w:val="000000" w:themeColor="text1"/>
          <w:szCs w:val="28"/>
        </w:rPr>
        <w:t> đúng quy hoạch, có kiến trúc hài hòa, đảm bảo quy chuẩn, tiêu chuẩn xây dựng hiện hành;</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d) Thực hiện tốt trách nhiệm quản lý Nhà nước về xây dựng; phát huy vai trò tự quản cộng đồng trong việc thực hiện quy hoạch kiến trúc, xây dựng đô thị;</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đ) Quản lý, khai thác, sử dụng hiệu quả các công trình công cộng trên địa bàn, phục vụ lợi ích công cộng; không lẫn chiếm, sử dụng diện tích đất công và công trình công cộng vào mục đích thương mại, nhà ở.</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2. Nâng cao chất lượng Gia đình văn hóa, Tổ dân phố văn hóa</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a) 80% trở lên gia đình được công nhận “Gia đình văn hóa” 03 (ba) năm liên tục trở lên;</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b) 60% trở lên nhà ở của người dân được xây dựng mới, hoặc cải tạo, chỉnh trang, làm đẹp kiến trúc đô thị;</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c) 80% trở lên tổ dân phố (hoặc tương đương) được công nhận “Tổ dân phố văn hóa” 06 (sáu) năm liên tục trở lên;</w:t>
      </w:r>
    </w:p>
    <w:p w:rsidR="00787703" w:rsidRPr="00B22247" w:rsidRDefault="00787703" w:rsidP="00B50805">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d) 100% tổ dân phố vận động được người dân tham gia bảo dưỡng, nâng cấp cơ sở hạ tầng đô thị và đảm bảo vệ sinh môi trường;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80% trở lên cơ quan, đơn vị, doanh nghiệp đóng trên địa bàn phường, thị trấn đạt chuẩn văn hóa liên tục từ 05 (năm) năm trở lên.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3. Xây dựng nếp sống văn minh, môi trường văn hóa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80% trở lên hộ gia đình thực hiện tốt các quy định hiện hành về nếp sống văn minh trong việc cưới, việc tang, lễ hội và nếp sống văn minh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Không lấn chiếm lòng đường, hè phố gây cản trở giao thông, không cơi nới, làm mái che, mái vẩy, đặt biển quảng cáo sai quy định, gây mất mỹ quan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Đạt tỷ lệ cây xanh công cộng, tỷ lệ đất giao thông tĩnh, tiêu chuẩn cấp nước, thoát nước và chiếu sáng đô thị theo quy định;</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Đảm bảo vệ sinh môi trường; thu gom rác thải theo quy định; 100% cơ sở sản xuất kinh doanh đạt tiêu chuẩn quy định về môi trường;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Xây dựng quan hệ cộng đồng thân thiện, đoàn kết giúp nhau “Xóa đói, giảm nghèo”; hợp tác phát triển kinh tế.</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4. Xây dựng phong trào văn hóa, thể thao</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lastRenderedPageBreak/>
        <w:t>a) Trung tâm Văn hóa - Thể thao phường, thị trấn có cơ sở vật chất, trang thiết bị bảo đảm, ổn định về tổ chức, hoạt động thường xuyên hiệu quả;</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80% trở lên tổ dân phố có điểm sinh hoạt văn hóa, thể thao hoạt động thường xuyên; thu hút đông đảo các tầng lớp nhân dân tham gia;</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Duy trì thường xuyên các hoạt động văn nghệ quần chúng, hoạt động câu lạc bộ; hoạt động thể dục thể thao; bảo tồn di tích lịch sử - văn hóa và danh lam thắng     cảnh; các hình thức sinh hoạt văn hóa, thể thao dân gian truyền thống ở địa phương;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Thực hiện tốt Phong trào “Toàn dân đoàn kết xây dựng đời sống văn hóa”; đảm bảo an ninh trật tự, an toàn xã hội; đảm bảo an toàn giao thông; không phát sinh tệ nạn xã hội, trọng án hình sự.</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5. Nghiêm chỉnh chấp hành chủ trương, đường lối của Đảng, chính sách, pháp luật của Nhà nước và quy định của địa phương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95% trở lên hộ gia đình được phổ biến và nghiêm chỉnh thực hiện  đường lối, chủ trương của Đảng, chính sách, pháp luật của Nhà nước và các quy định của địa phương;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100% tổ dân phố xây dựng và thực hiện tốt quy ước cộng đồng; có tổ tự quản hoạt động thường xuyên; mâu thuẫn, bất hòa được giải quyết tại cộng đồng; thực hiện tốt quy chế dân chủ ở cơ sở, không có khiếu kiện đông người, vượt cấp, trái pháp luật;</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Tổ chức các hoạt động để nhân dân tham gia giám sát chính quyền, xây dựng hệ thống chính trị cơ sở, đấu tranh phòng chống tham nhũng và thực hiện các chính sách xã hội;</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Xử lý kịp thời, dứt điểm các vi phạm pháp luật về quy hoạch, kiến trúc, xây dựng đô thị; không có công trình xây dựng vi phạm pháp luật nghiêm trọng đến mức phải cưỡng chế, tháo dỡ;</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Các cơ sở kinh doanh, dịch vụ văn hóa được xây dựng theo quy hoạch, thực hiện nghiêm các quy định pháp luật; không có cơ sở tàng trữ, lưu hành sản phẩm văn hóa có nội dung độc hại.</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b/>
          <w:bCs/>
          <w:color w:val="000000" w:themeColor="text1"/>
          <w:szCs w:val="28"/>
          <w:bdr w:val="none" w:sz="0" w:space="0" w:color="auto" w:frame="1"/>
        </w:rPr>
        <w:t>- Điều kiện 2:</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Các tiêu chí bổ sung theo quy định của Ủy ban nhân dân tỉnh, thành phố trực thuộc Trung ương (nếu có).</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b/>
          <w:bCs/>
          <w:color w:val="000000" w:themeColor="text1"/>
          <w:szCs w:val="28"/>
          <w:bdr w:val="none" w:sz="0" w:space="0" w:color="auto" w:frame="1"/>
        </w:rPr>
        <w:t>- Điều kiện 3:</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Thời gian đăng ký xây dựng “Phường, Thị trấn đạt chuẩn văn minh đô thị” từ hai (02) năm trở lên.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rPr>
        <w:t>* Căn cứ pháp lý của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rPr>
        <w:t>Thông tư số 02/2013/TT-BVHTTDL ngày 24 tháng 01 năm 2013</w:t>
      </w:r>
      <w:r w:rsidRPr="00B22247">
        <w:rPr>
          <w:rFonts w:eastAsia="Times New Roman"/>
          <w:color w:val="000000" w:themeColor="text1"/>
          <w:spacing w:val="-2"/>
          <w:szCs w:val="28"/>
        </w:rPr>
        <w:t> </w:t>
      </w:r>
      <w:r w:rsidRPr="00B22247">
        <w:rPr>
          <w:rFonts w:eastAsia="Times New Roman"/>
          <w:color w:val="000000" w:themeColor="text1"/>
          <w:spacing w:val="-8"/>
          <w:szCs w:val="28"/>
        </w:rPr>
        <w:t>quy định chi tiết tiêu chuẩn, trình tự, thủ tục xét và công nhận “Phường đạt chuẩn văn minh đô thị”; “Thị trấn đạt chuẩn văn minh đô thị”. Có hiệu lực từ ngày 10/3/2013.</w:t>
      </w:r>
    </w:p>
    <w:p w:rsidR="00F6472A" w:rsidRPr="00B22247" w:rsidRDefault="00F6472A" w:rsidP="00F6472A">
      <w:pPr>
        <w:spacing w:before="120" w:after="120" w:line="240" w:lineRule="atLeast"/>
        <w:ind w:right="-25"/>
        <w:jc w:val="both"/>
        <w:rPr>
          <w:rFonts w:eastAsia="Times New Roman"/>
          <w:b/>
          <w:bCs/>
          <w:color w:val="000000" w:themeColor="text1"/>
          <w:spacing w:val="4"/>
          <w:szCs w:val="28"/>
        </w:rPr>
      </w:pPr>
    </w:p>
    <w:p w:rsidR="00194CE3" w:rsidRPr="00B22247" w:rsidRDefault="00194CE3" w:rsidP="00F6472A">
      <w:pPr>
        <w:spacing w:before="120" w:after="120" w:line="240" w:lineRule="atLeast"/>
        <w:ind w:right="-25"/>
        <w:jc w:val="both"/>
        <w:rPr>
          <w:rFonts w:eastAsia="Times New Roman"/>
          <w:b/>
          <w:bCs/>
          <w:color w:val="000000" w:themeColor="text1"/>
          <w:spacing w:val="4"/>
          <w:szCs w:val="28"/>
        </w:rPr>
      </w:pPr>
    </w:p>
    <w:p w:rsidR="00194CE3" w:rsidRPr="00B22247" w:rsidRDefault="00194CE3" w:rsidP="00F6472A">
      <w:pPr>
        <w:spacing w:before="120" w:after="120" w:line="240" w:lineRule="atLeast"/>
        <w:ind w:right="-25"/>
        <w:jc w:val="both"/>
        <w:rPr>
          <w:rFonts w:eastAsia="Times New Roman"/>
          <w:b/>
          <w:bCs/>
          <w:color w:val="000000" w:themeColor="text1"/>
          <w:spacing w:val="4"/>
          <w:szCs w:val="28"/>
        </w:rPr>
      </w:pPr>
    </w:p>
    <w:p w:rsidR="00194CE3" w:rsidRPr="00B22247" w:rsidRDefault="00194CE3" w:rsidP="00F6472A">
      <w:pPr>
        <w:spacing w:before="120" w:after="120" w:line="240" w:lineRule="atLeast"/>
        <w:ind w:right="-25"/>
        <w:jc w:val="both"/>
        <w:rPr>
          <w:rFonts w:eastAsia="Times New Roman"/>
          <w:b/>
          <w:bCs/>
          <w:color w:val="000000" w:themeColor="text1"/>
          <w:spacing w:val="4"/>
          <w:szCs w:val="28"/>
        </w:rPr>
      </w:pPr>
    </w:p>
    <w:p w:rsidR="00787703" w:rsidRPr="00B22247" w:rsidRDefault="00787703" w:rsidP="00B50805">
      <w:pPr>
        <w:spacing w:before="120" w:after="120" w:line="240" w:lineRule="atLeast"/>
        <w:ind w:right="-25" w:firstLine="720"/>
        <w:jc w:val="both"/>
        <w:rPr>
          <w:rFonts w:eastAsia="Times New Roman"/>
          <w:color w:val="000000" w:themeColor="text1"/>
          <w:szCs w:val="28"/>
        </w:rPr>
      </w:pPr>
      <w:r w:rsidRPr="00B22247">
        <w:rPr>
          <w:rFonts w:eastAsia="Times New Roman"/>
          <w:b/>
          <w:bCs/>
          <w:color w:val="000000" w:themeColor="text1"/>
          <w:spacing w:val="-10"/>
          <w:szCs w:val="28"/>
        </w:rPr>
        <w:lastRenderedPageBreak/>
        <w:t>7. Thủ tục công nhận lại “Phường, Thị trấn đạt chuẩn văn minh đô thị”</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pacing w:val="-6"/>
          <w:szCs w:val="28"/>
        </w:rPr>
        <w:t>* Trình tự thực hiện:</w:t>
      </w:r>
    </w:p>
    <w:p w:rsidR="00787703" w:rsidRPr="00B22247" w:rsidRDefault="00787703" w:rsidP="0041786C">
      <w:pPr>
        <w:spacing w:after="0" w:line="240" w:lineRule="atLeast"/>
        <w:ind w:left="301" w:right="-25" w:firstLine="720"/>
        <w:jc w:val="both"/>
        <w:rPr>
          <w:rFonts w:eastAsia="Times New Roman"/>
          <w:b/>
          <w:i/>
          <w:color w:val="000000" w:themeColor="text1"/>
          <w:spacing w:val="-8"/>
          <w:szCs w:val="28"/>
        </w:rPr>
      </w:pPr>
      <w:r w:rsidRPr="00B22247">
        <w:rPr>
          <w:rFonts w:eastAsia="Times New Roman"/>
          <w:b/>
          <w:i/>
          <w:color w:val="000000" w:themeColor="text1"/>
          <w:spacing w:val="-8"/>
          <w:szCs w:val="28"/>
        </w:rPr>
        <w:t>Bước 1: Tiếp nhận hồ sơ</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Ban Chỉ đạo Phong trào “Toàn dân đoàn kết xây dựng đời sống văn hóa</w:t>
      </w:r>
      <w:r w:rsidRPr="00B22247">
        <w:rPr>
          <w:rFonts w:eastAsia="Times New Roman"/>
          <w:color w:val="000000" w:themeColor="text1"/>
          <w:szCs w:val="28"/>
        </w:rPr>
        <w:t>”</w:t>
      </w:r>
      <w:r w:rsidRPr="00B22247">
        <w:rPr>
          <w:rFonts w:eastAsia="Times New Roman"/>
          <w:color w:val="000000" w:themeColor="text1"/>
          <w:spacing w:val="-8"/>
          <w:szCs w:val="28"/>
        </w:rPr>
        <w:t> phường, thị trấn:</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Đăng ký xây dựng lại “Phường, Thị trấn đạt chuẩn văn minh đô thị” với Ủy ban nhân dân huyện;</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Tổ chức Lễ phát động xây dựng “Phường, Thị trấn đạt chuẩn văn minh đô thị” (Phổ biến tiêu chuẩn và thông qua kế hoạch giữ vững “Phường, Thị trấn đạt chuẩn văn minh đô thị”);</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Kiểm tra, đánh giá kết quả thực hiện;</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8"/>
          <w:szCs w:val="28"/>
        </w:rPr>
        <w:t>+ Xây dựng báo cáo thành tích gửi Ủy ban nhân dân phường, thị trấn.</w:t>
      </w:r>
    </w:p>
    <w:p w:rsidR="00787703" w:rsidRPr="00B22247" w:rsidRDefault="00787703" w:rsidP="0041786C">
      <w:pPr>
        <w:spacing w:after="0" w:line="240" w:lineRule="atLeast"/>
        <w:ind w:left="301" w:right="-25" w:firstLine="720"/>
        <w:jc w:val="both"/>
        <w:rPr>
          <w:rFonts w:eastAsia="Times New Roman"/>
          <w:color w:val="000000" w:themeColor="text1"/>
          <w:spacing w:val="-4"/>
          <w:szCs w:val="28"/>
        </w:rPr>
      </w:pPr>
      <w:r w:rsidRPr="00B22247">
        <w:rPr>
          <w:rFonts w:eastAsia="Times New Roman"/>
          <w:color w:val="000000" w:themeColor="text1"/>
          <w:spacing w:val="-8"/>
          <w:szCs w:val="28"/>
        </w:rPr>
        <w:t>- </w:t>
      </w:r>
      <w:r w:rsidRPr="00B22247">
        <w:rPr>
          <w:rFonts w:eastAsia="Times New Roman"/>
          <w:color w:val="000000" w:themeColor="text1"/>
          <w:spacing w:val="-4"/>
          <w:szCs w:val="28"/>
        </w:rPr>
        <w:t>Chủ tịch Ủy ban nhân dân phường, thị trấn có Công văn đề nghị Chủ tịch Ủy ban nhân dân huyện.</w:t>
      </w:r>
    </w:p>
    <w:p w:rsidR="00787703" w:rsidRPr="00B22247" w:rsidRDefault="00787703" w:rsidP="0041786C">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pacing w:val="-4"/>
          <w:szCs w:val="28"/>
        </w:rPr>
        <w:t>Bước 2: Xử lý hồ sơ</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4"/>
          <w:szCs w:val="28"/>
        </w:rPr>
        <w:t>- Ban Chỉ đạo Phong trào “Toàn dân xây dựng đời sống văn hóa” cấp huyện tổ chức kiểm tra, thẩm định kết quả thực hiện tiêu chuẩn công nhận </w:t>
      </w:r>
      <w:r w:rsidRPr="00B22247">
        <w:rPr>
          <w:rFonts w:eastAsia="Times New Roman"/>
          <w:color w:val="000000" w:themeColor="text1"/>
          <w:spacing w:val="-8"/>
          <w:szCs w:val="28"/>
        </w:rPr>
        <w:t>“Phường, Thị trấn đạt chuẩn văn minh đô thị” </w:t>
      </w:r>
      <w:r w:rsidRPr="00B22247">
        <w:rPr>
          <w:rFonts w:eastAsia="Times New Roman"/>
          <w:color w:val="000000" w:themeColor="text1"/>
          <w:spacing w:val="-4"/>
          <w:szCs w:val="28"/>
        </w:rPr>
        <w:t>(có văn bản kiểm tra).</w:t>
      </w:r>
    </w:p>
    <w:p w:rsidR="00787703" w:rsidRPr="00B22247" w:rsidRDefault="00787703" w:rsidP="0041786C">
      <w:pPr>
        <w:spacing w:after="0" w:line="240" w:lineRule="atLeast"/>
        <w:ind w:left="301" w:right="-25" w:firstLine="720"/>
        <w:jc w:val="both"/>
        <w:rPr>
          <w:szCs w:val="28"/>
        </w:rPr>
      </w:pPr>
      <w:r w:rsidRPr="00B22247">
        <w:rPr>
          <w:rFonts w:eastAsia="Times New Roman"/>
          <w:color w:val="000000" w:themeColor="text1"/>
          <w:spacing w:val="-4"/>
          <w:szCs w:val="28"/>
        </w:rPr>
        <w:t xml:space="preserve">- Phòng Văn hóa - Thông tin huyện phối hợp với Bộ phận Thi đua - Khen thưởng cùng cấp trình Chủ tịch Ủy ban nhân dân huyện xem xét, quyết định công nhận và cấp Giấy công nhận lại </w:t>
      </w:r>
      <w:r w:rsidRPr="00B22247">
        <w:rPr>
          <w:rFonts w:eastAsia="Times New Roman"/>
          <w:color w:val="000000" w:themeColor="text1"/>
          <w:spacing w:val="-8"/>
          <w:szCs w:val="28"/>
        </w:rPr>
        <w:t>“Phường, Thị trấn đạt chuẩn văn minh đô thị”</w:t>
      </w:r>
      <w:r w:rsidRPr="00B22247">
        <w:rPr>
          <w:szCs w:val="28"/>
        </w:rPr>
        <w:t>.</w:t>
      </w:r>
    </w:p>
    <w:p w:rsidR="00787703" w:rsidRPr="00B22247" w:rsidRDefault="00787703" w:rsidP="0041786C">
      <w:pPr>
        <w:spacing w:after="0" w:line="240" w:lineRule="atLeast"/>
        <w:ind w:left="301" w:right="-25" w:firstLine="720"/>
        <w:jc w:val="both"/>
        <w:rPr>
          <w:rFonts w:eastAsia="Times New Roman"/>
          <w:color w:val="000000" w:themeColor="text1"/>
          <w:spacing w:val="6"/>
          <w:szCs w:val="28"/>
        </w:rPr>
      </w:pPr>
      <w:r w:rsidRPr="00B22247">
        <w:rPr>
          <w:rFonts w:eastAsia="Times New Roman"/>
          <w:color w:val="000000" w:themeColor="text1"/>
          <w:spacing w:val="6"/>
          <w:szCs w:val="28"/>
        </w:rPr>
        <w:t>Căn cứ hồ sơ đề nghị và biên bản kiểm tra, đánh giá kết quả thực hiện tiêu chuẩn </w:t>
      </w:r>
      <w:r w:rsidRPr="00B22247">
        <w:rPr>
          <w:rFonts w:eastAsia="Times New Roman"/>
          <w:color w:val="000000" w:themeColor="text1"/>
          <w:spacing w:val="-8"/>
          <w:szCs w:val="28"/>
        </w:rPr>
        <w:t>“Phường, Thị trấn đạt chuẩn văn minh đô thị”</w:t>
      </w:r>
      <w:r w:rsidRPr="00B22247">
        <w:rPr>
          <w:rFonts w:eastAsia="Times New Roman"/>
          <w:color w:val="000000" w:themeColor="text1"/>
          <w:spacing w:val="6"/>
          <w:szCs w:val="28"/>
        </w:rPr>
        <w:t> của Ban Chỉ đạo huyện. Chủ tịch Ủy ban Nhân dân huyện ra quyết định công nhận </w:t>
      </w:r>
      <w:r w:rsidRPr="00B22247">
        <w:rPr>
          <w:rFonts w:eastAsia="Times New Roman"/>
          <w:color w:val="000000" w:themeColor="text1"/>
          <w:spacing w:val="-8"/>
          <w:szCs w:val="28"/>
        </w:rPr>
        <w:t>“Phường, Thị trấn đạt chuẩn văn minh đô thị”</w:t>
      </w:r>
      <w:r w:rsidRPr="00B22247">
        <w:rPr>
          <w:rFonts w:eastAsia="Times New Roman"/>
          <w:color w:val="000000" w:themeColor="text1"/>
          <w:spacing w:val="6"/>
          <w:szCs w:val="28"/>
        </w:rPr>
        <w:t>, kèm theo Giấy công nhận lại; trường hợp không công nhận, phải có văn bản trả lời Ủy ban nhân dân phường, thị trấn và nêu rõ lý do chưa công nhận.</w:t>
      </w:r>
    </w:p>
    <w:p w:rsidR="00787703" w:rsidRPr="00B22247" w:rsidRDefault="00787703" w:rsidP="0041786C">
      <w:pPr>
        <w:spacing w:after="0" w:line="240" w:lineRule="atLeast"/>
        <w:ind w:left="301" w:right="-25" w:firstLine="720"/>
        <w:jc w:val="both"/>
        <w:rPr>
          <w:rFonts w:eastAsia="Times New Roman"/>
          <w:b/>
          <w:i/>
          <w:color w:val="000000" w:themeColor="text1"/>
          <w:spacing w:val="-4"/>
          <w:szCs w:val="28"/>
        </w:rPr>
      </w:pPr>
      <w:r w:rsidRPr="00B22247">
        <w:rPr>
          <w:b/>
          <w:i/>
          <w:szCs w:val="28"/>
        </w:rPr>
        <w:t>Bước 3: Trả kết quả</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Trả kết quả tại</w:t>
      </w:r>
      <w:r w:rsidR="00BB2379">
        <w:rPr>
          <w:rFonts w:eastAsia="Times New Roman"/>
          <w:color w:val="000000" w:themeColor="text1"/>
          <w:szCs w:val="28"/>
        </w:rPr>
        <w:t xml:space="preserve"> </w:t>
      </w:r>
      <w:r w:rsidRPr="00B22247">
        <w:rPr>
          <w:rFonts w:eastAsia="Times New Roman"/>
          <w:color w:val="000000" w:themeColor="text1"/>
          <w:szCs w:val="28"/>
        </w:rPr>
        <w:t>Phòng Văn hóa và Thông tin huyện.</w:t>
      </w:r>
    </w:p>
    <w:p w:rsidR="00787703" w:rsidRPr="00B22247" w:rsidRDefault="00BB5CEF" w:rsidP="0041786C">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Cách thức thực hiện</w:t>
      </w:r>
      <w:r w:rsidR="00787703" w:rsidRPr="00B22247">
        <w:rPr>
          <w:rFonts w:eastAsia="Times New Roman"/>
          <w:b/>
          <w:i/>
          <w:color w:val="000000" w:themeColor="text1"/>
          <w:szCs w:val="28"/>
        </w:rPr>
        <w:t>:</w:t>
      </w:r>
      <w:r w:rsidR="00BB2379">
        <w:rPr>
          <w:rFonts w:eastAsia="Times New Roman"/>
          <w:b/>
          <w:i/>
          <w:color w:val="000000" w:themeColor="text1"/>
          <w:szCs w:val="28"/>
        </w:rPr>
        <w:t xml:space="preserve"> </w:t>
      </w:r>
      <w:r w:rsidR="00787703" w:rsidRPr="00B22247">
        <w:rPr>
          <w:rFonts w:eastAsia="Times New Roman"/>
          <w:color w:val="000000" w:themeColor="text1"/>
          <w:szCs w:val="28"/>
        </w:rPr>
        <w:t>Nộp hồ sơ tại Phòng Văn hóa và Thông huyện.</w:t>
      </w:r>
    </w:p>
    <w:p w:rsidR="00787703" w:rsidRPr="00B22247" w:rsidRDefault="00787703" w:rsidP="0041786C">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Thành phần, số lượng hồ sơ:</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Thành phần hồ sơ:</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xml:space="preserve">(a) Báo cáo thành tích </w:t>
      </w:r>
      <w:r w:rsidRPr="00B22247">
        <w:rPr>
          <w:szCs w:val="28"/>
        </w:rPr>
        <w:t xml:space="preserve">05 năm </w:t>
      </w:r>
      <w:r w:rsidRPr="00B22247">
        <w:rPr>
          <w:rFonts w:eastAsia="Times New Roman"/>
          <w:color w:val="000000" w:themeColor="text1"/>
          <w:szCs w:val="28"/>
        </w:rPr>
        <w:t>xây dựng </w:t>
      </w:r>
      <w:r w:rsidRPr="00B22247">
        <w:rPr>
          <w:rFonts w:eastAsia="Times New Roman"/>
          <w:color w:val="000000" w:themeColor="text1"/>
          <w:spacing w:val="-8"/>
          <w:szCs w:val="28"/>
        </w:rPr>
        <w:t>“Phường, Thị trấn đạt chuẩn văn minh đô thị”</w:t>
      </w:r>
      <w:r w:rsidRPr="00B22247">
        <w:rPr>
          <w:rFonts w:eastAsia="Times New Roman"/>
          <w:color w:val="000000" w:themeColor="text1"/>
          <w:szCs w:val="28"/>
        </w:rPr>
        <w:t> của </w:t>
      </w:r>
      <w:r w:rsidRPr="00B22247">
        <w:rPr>
          <w:rFonts w:eastAsia="Times New Roman"/>
          <w:color w:val="000000" w:themeColor="text1"/>
          <w:spacing w:val="-4"/>
          <w:szCs w:val="28"/>
        </w:rPr>
        <w:t>Trưởng Ban Chỉ đạo Phong trào “Toàn dân đoàn kết xây dựng đời sống văn hóa” phường, thị trấn,</w:t>
      </w:r>
      <w:r w:rsidRPr="00B22247">
        <w:rPr>
          <w:rFonts w:eastAsia="Times New Roman"/>
          <w:color w:val="000000" w:themeColor="text1"/>
          <w:szCs w:val="28"/>
        </w:rPr>
        <w:t> có xác nhận của Chủ tịch Ủy ban nhân dân phường, thị trấn.</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xml:space="preserve"> (b) Công văn đề nghị của Chủ tịch Ủy ban nhân dân phường, thị trấn;</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Số lượng hồ sơ: Một (01) bộ.</w:t>
      </w:r>
    </w:p>
    <w:p w:rsidR="00787703" w:rsidRPr="00B22247" w:rsidRDefault="00787703" w:rsidP="0041786C">
      <w:pPr>
        <w:spacing w:after="0" w:line="240" w:lineRule="atLeast"/>
        <w:ind w:left="301" w:right="300" w:firstLine="720"/>
        <w:jc w:val="both"/>
        <w:rPr>
          <w:rFonts w:eastAsia="Times New Roman"/>
          <w:b/>
          <w:i/>
          <w:color w:val="FF0000"/>
          <w:szCs w:val="28"/>
        </w:rPr>
      </w:pPr>
      <w:r w:rsidRPr="00B22247">
        <w:rPr>
          <w:rFonts w:eastAsia="Times New Roman"/>
          <w:b/>
          <w:i/>
          <w:color w:val="000000" w:themeColor="text1"/>
          <w:szCs w:val="28"/>
        </w:rPr>
        <w:t xml:space="preserve">* Thời hạn giải quyết: </w:t>
      </w:r>
      <w:r w:rsidRPr="00B22247">
        <w:rPr>
          <w:rFonts w:eastAsia="Times New Roman"/>
          <w:b/>
          <w:color w:val="000000" w:themeColor="text1"/>
          <w:spacing w:val="12"/>
          <w:szCs w:val="28"/>
        </w:rPr>
        <w:t>04</w:t>
      </w:r>
      <w:r w:rsidR="00BB2379">
        <w:rPr>
          <w:rFonts w:eastAsia="Times New Roman"/>
          <w:b/>
          <w:color w:val="000000" w:themeColor="text1"/>
          <w:spacing w:val="12"/>
          <w:szCs w:val="28"/>
        </w:rPr>
        <w:t xml:space="preserve"> </w:t>
      </w:r>
      <w:r w:rsidRPr="00B22247">
        <w:rPr>
          <w:rFonts w:eastAsia="Times New Roman"/>
          <w:color w:val="000000" w:themeColor="text1"/>
          <w:spacing w:val="12"/>
          <w:szCs w:val="28"/>
        </w:rPr>
        <w:t>ngày làm việc</w:t>
      </w:r>
      <w:r w:rsidR="00BB2379">
        <w:rPr>
          <w:rFonts w:eastAsia="Times New Roman"/>
          <w:color w:val="000000" w:themeColor="text1"/>
          <w:spacing w:val="12"/>
          <w:szCs w:val="28"/>
        </w:rPr>
        <w:t xml:space="preserve"> </w:t>
      </w:r>
      <w:r w:rsidRPr="00B22247">
        <w:rPr>
          <w:rFonts w:eastAsia="Times New Roman"/>
          <w:color w:val="000000" w:themeColor="text1"/>
          <w:spacing w:val="12"/>
          <w:szCs w:val="28"/>
        </w:rPr>
        <w:t xml:space="preserve">kể từ ngày nhận đủ hồ sơ hợp lệ. </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Đối tượng thực hiện thủ tục hành chính:</w:t>
      </w:r>
      <w:r w:rsidRPr="00B22247">
        <w:rPr>
          <w:rFonts w:eastAsia="Times New Roman"/>
          <w:color w:val="000000" w:themeColor="text1"/>
          <w:szCs w:val="28"/>
        </w:rPr>
        <w:t xml:space="preserve"> Phường, thị trấn.</w:t>
      </w:r>
    </w:p>
    <w:p w:rsidR="00787703" w:rsidRPr="00B22247" w:rsidRDefault="00787703" w:rsidP="0041786C">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 Cơ quan thực hiện thủ tục hành chính:</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t>- Cơ quan có thẩm quyền quyết định: Ủy ban nhân dân huyện.</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pacing w:val="-4"/>
          <w:szCs w:val="28"/>
        </w:rPr>
        <w:t>- Cơ quan trực tiếp thực hiện TTHC: Phòng Văn hóa-Thông tin huyện.</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color w:val="000000" w:themeColor="text1"/>
          <w:szCs w:val="28"/>
        </w:rPr>
        <w:lastRenderedPageBreak/>
        <w:t>- Cơ quan phối hợp: Bộ phận Thi đua-Khen thưởng huyện.</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Kết quả thực hiện thủ tục hành chính:</w:t>
      </w:r>
      <w:r w:rsidRPr="00B22247">
        <w:rPr>
          <w:rFonts w:eastAsia="Times New Roman"/>
          <w:color w:val="000000" w:themeColor="text1"/>
          <w:szCs w:val="28"/>
        </w:rPr>
        <w:t xml:space="preserve"> Quyết định hành chính và Giấy công nhận lại.</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Phí, lệ phí:</w:t>
      </w:r>
      <w:r w:rsidRPr="00B22247">
        <w:rPr>
          <w:rFonts w:eastAsia="Times New Roman"/>
          <w:color w:val="000000" w:themeColor="text1"/>
          <w:szCs w:val="28"/>
        </w:rPr>
        <w:t xml:space="preserve"> Không quy định.</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b/>
          <w:i/>
          <w:color w:val="000000" w:themeColor="text1"/>
          <w:szCs w:val="28"/>
        </w:rPr>
        <w:t>* Tên mẫu đơn, mẫu tờ khai:</w:t>
      </w:r>
      <w:r w:rsidR="00BB2379">
        <w:rPr>
          <w:rFonts w:eastAsia="Times New Roman"/>
          <w:b/>
          <w:i/>
          <w:color w:val="000000" w:themeColor="text1"/>
          <w:szCs w:val="28"/>
        </w:rPr>
        <w:t xml:space="preserve"> </w:t>
      </w:r>
      <w:r w:rsidRPr="00B22247">
        <w:rPr>
          <w:rFonts w:eastAsia="Times New Roman"/>
          <w:color w:val="000000" w:themeColor="text1"/>
          <w:szCs w:val="28"/>
        </w:rPr>
        <w:t>Không quy định.</w:t>
      </w:r>
    </w:p>
    <w:p w:rsidR="00787703" w:rsidRPr="00B22247" w:rsidRDefault="00787703" w:rsidP="0041786C">
      <w:pPr>
        <w:spacing w:after="0" w:line="240" w:lineRule="atLeast"/>
        <w:ind w:left="301" w:right="-25" w:firstLine="720"/>
        <w:jc w:val="both"/>
        <w:rPr>
          <w:rFonts w:eastAsia="Times New Roman"/>
          <w:b/>
          <w:i/>
          <w:color w:val="000000" w:themeColor="text1"/>
          <w:szCs w:val="28"/>
        </w:rPr>
      </w:pPr>
      <w:r w:rsidRPr="00B22247">
        <w:rPr>
          <w:rFonts w:eastAsia="Times New Roman"/>
          <w:b/>
          <w:i/>
          <w:color w:val="000000" w:themeColor="text1"/>
          <w:szCs w:val="28"/>
        </w:rPr>
        <w:t>*Yêu cầu, điều kiện thực hiện thủ tục hành chính:</w:t>
      </w:r>
    </w:p>
    <w:p w:rsidR="00787703" w:rsidRPr="00B22247" w:rsidRDefault="00787703" w:rsidP="0041786C">
      <w:pPr>
        <w:spacing w:after="0" w:line="240" w:lineRule="atLeast"/>
        <w:ind w:left="301" w:right="-25" w:firstLine="720"/>
        <w:jc w:val="both"/>
        <w:rPr>
          <w:rFonts w:eastAsia="Times New Roman"/>
          <w:color w:val="000000" w:themeColor="text1"/>
          <w:szCs w:val="28"/>
        </w:rPr>
      </w:pPr>
      <w:r w:rsidRPr="00B22247">
        <w:rPr>
          <w:rFonts w:eastAsia="Times New Roman"/>
          <w:b/>
          <w:bCs/>
          <w:color w:val="000000" w:themeColor="text1"/>
          <w:szCs w:val="28"/>
        </w:rPr>
        <w:t>- Điều kiện 1:</w:t>
      </w:r>
    </w:p>
    <w:p w:rsidR="00787703" w:rsidRPr="00B22247" w:rsidRDefault="00787703" w:rsidP="0041786C">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1. Quản lý kiến trúc, xây dựng đô thị theo quy hoạch</w:t>
      </w:r>
    </w:p>
    <w:p w:rsidR="00787703" w:rsidRPr="00B22247" w:rsidRDefault="00787703" w:rsidP="0041786C">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a) Quy hoạch chung đô thị, quy hoạch chi tiết đô thị phải được cấp có thẩm quyền phê duyệt; được công bố công khai rộng rãi;</w:t>
      </w:r>
    </w:p>
    <w:p w:rsidR="00787703" w:rsidRPr="00B22247" w:rsidRDefault="00787703" w:rsidP="0041786C">
      <w:pPr>
        <w:shd w:val="clear" w:color="auto" w:fill="FFFFFF"/>
        <w:spacing w:after="0" w:line="240" w:lineRule="auto"/>
        <w:ind w:left="301" w:firstLine="720"/>
        <w:jc w:val="both"/>
        <w:textAlignment w:val="baseline"/>
        <w:rPr>
          <w:rFonts w:eastAsia="Times New Roman"/>
          <w:color w:val="000000" w:themeColor="text1"/>
          <w:szCs w:val="28"/>
        </w:rPr>
      </w:pPr>
      <w:r w:rsidRPr="00B22247">
        <w:rPr>
          <w:rFonts w:eastAsia="Times New Roman"/>
          <w:color w:val="000000" w:themeColor="text1"/>
          <w:szCs w:val="28"/>
        </w:rPr>
        <w:t>b) Xây dựng, nâng cấp, cải tạo 90% trở lên các công trình công cộng về hành chính, văn hóa-xã hội và hạ tầng cơ sở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Đạt 100% công trình công cộng xây mới </w:t>
      </w:r>
      <w:r w:rsidRPr="00B22247">
        <w:rPr>
          <w:rFonts w:eastAsia="Times New Roman"/>
          <w:i/>
          <w:iCs/>
          <w:color w:val="000000" w:themeColor="text1"/>
          <w:szCs w:val="28"/>
          <w:bdr w:val="none" w:sz="0" w:space="0" w:color="auto" w:frame="1"/>
        </w:rPr>
        <w:t>(kể từ khi quy hoạch được phê duyệt)</w:t>
      </w:r>
      <w:r w:rsidRPr="00B22247">
        <w:rPr>
          <w:rFonts w:eastAsia="Times New Roman"/>
          <w:color w:val="000000" w:themeColor="text1"/>
          <w:szCs w:val="28"/>
        </w:rPr>
        <w:t> đúng quy hoạch, có kiến trúc hài hòa, đảm bảo quy chuẩn, tiêu chuẩn xây dựng hiện hành;</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Thực hiện tốt trách nhiệm quản lý Nhà nước về xây dựng; phát huy vai trò tự quản cộng đồng trong việc thực hiện quy hoạch kiến trúc, xây dựng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Quản lý, khai thác, sử dụng hiệu quả các công trình công cộng trên địa bàn, phục vụ lợi ích công cộng; không lẫn chiếm, sử dụng diện tích đất công và công trình công cộng vào mục đích thương mại, nhà ở.</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2. Nâng cao chất lượng Gia đình văn hóa, Tổ dân phố văn hóa</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80% trở lên gia đình được công nhận “Gia đình văn hóa” 03 (ba) năm liên tục trở lên;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60% trở lên nhà ở của người dân được xây dựng mới, hoặc cải tạo, chỉnh trang, làm đẹp kiến trúc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80% trở lên tổ dân phố (hoặc tương đương) được công nhận “Tổ dân phố văn hóa” 06 (sáu) năm liên tục trở lên;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100% tổ dân phố vận động được người dân tham gia bảo dưỡng, nâng cấp cơ sở hạ tầng đô thị và đảm bảo vệ sinh môi trường;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80% trở lên cơ quan, đơn vị, doanh nghiệp đóng trên địa bàn phường, thị trấn đạt chuẩn văn hóa liên tục từ 05 (năm) năm trở lên.</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3. Xây dựng nếp sống văn minh, môi trường văn hóa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80% trở lên hộ gia đình thực hiện tốt các quy định hiện hành về nếp sống văn minh trong việc cưới, việc tang, lễ hội và nếp sống văn minh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Không lấn chiếm lòng đường, hè phố gây cản trở giao thông, không cơi nới, làm mái che, mái vẩy, đặt biển quảng cáo sai quy định, gây mất mỹ quan đô thị;</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Đạt tỷ lệ cây xanh công cộng, tỷ lệ đất giao thông tĩnh, tiêu chuẩn cấp nước, thoát nước và chiếu sáng đô thị theo quy định;</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Đảm bảo vệ sinh môi trường; thu gom rác thải theo quy định; 100% cơ sở sản xuất kinh doanh đạt tiêu chuẩn quy định về môi trường;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Xây dựng quan hệ cộng đồng thân thiện, đoàn kết giúp nhau “Xóa đói, giảm nghèo”; hợp tác phát triển kinh tế.</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4. Xây dựng phong trào văn hóa, thể thao</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lastRenderedPageBreak/>
        <w:t>a) Trung tâm Văn hóa - Thể thao phường, thị trấn có cơ sở vật chất, trang thiết bị bảo đảm, ổn định về tổ chức, hoạt động thường xuyên hiệu quả;</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80% trở lên tổ dân phố có điểm sinh hoạt văn hóa, thể thao hoạt động thường xuyên; thu hút đông đảo các tầng lớp nhân dân tham gia;</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Duy trì thường xuyên các hoạt động văn nghệ quần chúng, hoạt động câu lạc bộ; hoạt động thể dục thể thao; bảo tồn di tích lịch sử - văn hóa và danh lam thắng     cảnh; các hình thức sinh hoạt văn hóa, thể thao dân gian truyền thống ở địa phương;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Thực hiện tốt Phong trào “Toàn dân đoàn kết xây dựng đời sống văn hóa”; đảm bảo an ninh trật tự, an toàn xã hội; đảm bảo an toàn giao thông; không phát sinh tệ nạn xã hội, trọng án hình sự.</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i/>
          <w:iCs/>
          <w:color w:val="000000" w:themeColor="text1"/>
          <w:szCs w:val="28"/>
          <w:bdr w:val="none" w:sz="0" w:space="0" w:color="auto" w:frame="1"/>
        </w:rPr>
        <w:t>5. Nghiêm chỉnh chấp hành chủ trương, đường lối của Đảng, chính sách, pháp luật của Nhà nước và quy định của địa phương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a) 95% trở lên hộ gia đình được phổ biến và nghiêm chỉnh thực hiện  đường lối, chủ trương của Đảng, chính sách, pháp luật của Nhà nước và các quy định của địa phương;</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b) 100% tổ dân phố xây dựng và thực hiện tốt quy ước cộng đồng; có tổ tự quản hoạt động thường xuyên; mâu thuẫn, bất hòa được giải quyết tại cộng đồng; thực hiện tốt quy chế dân chủ ở cơ sở, không có khiếu kiện đông người, vượt cấp, trái pháp luật;</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c) Tổ chức các hoạt động để nhân dân tham gia giám sát chính quyền, xây dựng hệ thống chính trị cơ sở, đấu tranh phòng chống tham nhũng và thực hiện các chính sách xã hội;</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d) Xử lý kịp thời, dứt điểm các vi phạm pháp luật về quy hoạch, kiến trúc, xây dựng đô thị; không có công trình xây dựng vi phạm pháp luật nghiêm trọng đến mức phải cưỡng chế, tháo dỡ;</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đ) Các cơ sở kinh doanh, dịch vụ văn hóa được xây dựng theo quy hoạch, thực hiện nghiêm các quy định pháp luật; không có cơ sở tàng trữ, lưu hành sản phẩm văn hóa có nội dung độc hại.</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b/>
          <w:bCs/>
          <w:color w:val="000000" w:themeColor="text1"/>
          <w:szCs w:val="28"/>
          <w:bdr w:val="none" w:sz="0" w:space="0" w:color="auto" w:frame="1"/>
        </w:rPr>
        <w:t>- Điều kiện 2:</w:t>
      </w:r>
    </w:p>
    <w:p w:rsidR="001625C8" w:rsidRPr="00B22247" w:rsidRDefault="00787703" w:rsidP="003B438F">
      <w:pPr>
        <w:shd w:val="clear" w:color="auto" w:fill="FFFFFF"/>
        <w:spacing w:after="0" w:line="240" w:lineRule="auto"/>
        <w:jc w:val="both"/>
        <w:textAlignment w:val="baseline"/>
        <w:rPr>
          <w:rFonts w:eastAsia="Times New Roman"/>
          <w:color w:val="000000" w:themeColor="text1"/>
          <w:szCs w:val="28"/>
        </w:rPr>
      </w:pPr>
      <w:r w:rsidRPr="00B22247">
        <w:rPr>
          <w:rFonts w:eastAsia="Times New Roman"/>
          <w:color w:val="000000" w:themeColor="text1"/>
          <w:szCs w:val="28"/>
        </w:rPr>
        <w:t>Các tiêu chí bổ sung theo quy định của Ủy ban nhân dân tỉnh, thành phố trực thuộc Trung ương (nếu có).</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b/>
          <w:bCs/>
          <w:color w:val="000000" w:themeColor="text1"/>
          <w:szCs w:val="28"/>
          <w:bdr w:val="none" w:sz="0" w:space="0" w:color="auto" w:frame="1"/>
        </w:rPr>
        <w:t>- Điều kiện 3:</w:t>
      </w:r>
    </w:p>
    <w:p w:rsidR="00787703" w:rsidRPr="00B22247" w:rsidRDefault="00787703" w:rsidP="00787703">
      <w:pPr>
        <w:shd w:val="clear" w:color="auto" w:fill="FFFFFF"/>
        <w:spacing w:after="0" w:line="240" w:lineRule="auto"/>
        <w:ind w:left="300" w:firstLine="720"/>
        <w:jc w:val="both"/>
        <w:textAlignment w:val="baseline"/>
        <w:rPr>
          <w:rFonts w:eastAsia="Times New Roman"/>
          <w:color w:val="000000" w:themeColor="text1"/>
          <w:szCs w:val="28"/>
        </w:rPr>
      </w:pPr>
      <w:r w:rsidRPr="00B22247">
        <w:rPr>
          <w:rFonts w:eastAsia="Times New Roman"/>
          <w:color w:val="000000" w:themeColor="text1"/>
          <w:szCs w:val="28"/>
        </w:rPr>
        <w:t>Thời gian đăng ký xây dựng lại “Phường, Thị trấn đạt chuẩn văn minh đô thị” từ năm (05) năm trở lên.</w:t>
      </w:r>
    </w:p>
    <w:p w:rsidR="00787703" w:rsidRPr="00B22247" w:rsidRDefault="00787703" w:rsidP="00787703">
      <w:pPr>
        <w:spacing w:before="120" w:after="120" w:line="240" w:lineRule="atLeast"/>
        <w:ind w:left="300" w:right="-25" w:firstLine="720"/>
        <w:jc w:val="both"/>
        <w:rPr>
          <w:rFonts w:eastAsia="Times New Roman"/>
          <w:b/>
          <w:i/>
          <w:color w:val="000000" w:themeColor="text1"/>
          <w:szCs w:val="28"/>
        </w:rPr>
      </w:pPr>
      <w:r w:rsidRPr="00B22247">
        <w:rPr>
          <w:rFonts w:eastAsia="Times New Roman"/>
          <w:b/>
          <w:i/>
          <w:color w:val="000000" w:themeColor="text1"/>
          <w:szCs w:val="28"/>
        </w:rPr>
        <w:t>* Căn cứ pháp lý của thủ tục hành chính:</w:t>
      </w:r>
    </w:p>
    <w:p w:rsidR="00787703" w:rsidRPr="00B22247" w:rsidRDefault="00787703" w:rsidP="00787703">
      <w:pPr>
        <w:spacing w:before="120" w:after="120" w:line="240" w:lineRule="atLeast"/>
        <w:ind w:left="300" w:right="-25" w:firstLine="720"/>
        <w:jc w:val="both"/>
        <w:rPr>
          <w:rFonts w:eastAsia="Times New Roman"/>
          <w:color w:val="000000" w:themeColor="text1"/>
          <w:szCs w:val="28"/>
        </w:rPr>
      </w:pPr>
      <w:r w:rsidRPr="00B22247">
        <w:rPr>
          <w:rFonts w:eastAsia="Times New Roman"/>
          <w:color w:val="000000" w:themeColor="text1"/>
          <w:szCs w:val="28"/>
        </w:rPr>
        <w:t>Thông tư số 02/2013/TT-BVHTTDL ngày 24 tháng 01 năm 2013</w:t>
      </w:r>
      <w:r w:rsidRPr="00B22247">
        <w:rPr>
          <w:rFonts w:eastAsia="Times New Roman"/>
          <w:color w:val="000000" w:themeColor="text1"/>
          <w:spacing w:val="-2"/>
          <w:szCs w:val="28"/>
        </w:rPr>
        <w:t> </w:t>
      </w:r>
      <w:r w:rsidRPr="00B22247">
        <w:rPr>
          <w:rFonts w:eastAsia="Times New Roman"/>
          <w:color w:val="000000" w:themeColor="text1"/>
          <w:spacing w:val="-8"/>
          <w:szCs w:val="28"/>
        </w:rPr>
        <w:t>quy định chi tiết tiêu chuẩn, trình tự, thủ tục xét và công nhận “Phường đạt chuẩn văn minh đô thị”; “Thị trấn đạt chuẩn văn minh đô thị”. Có hiệu lực từ ngày 10/3/2013.</w:t>
      </w:r>
    </w:p>
    <w:p w:rsidR="00BB5CEF" w:rsidRPr="00B22247" w:rsidRDefault="00BB5CEF" w:rsidP="00787703">
      <w:pPr>
        <w:spacing w:before="120" w:after="120" w:line="240" w:lineRule="atLeast"/>
        <w:ind w:left="300" w:right="-25" w:firstLine="720"/>
        <w:jc w:val="both"/>
        <w:rPr>
          <w:rFonts w:eastAsia="Times New Roman"/>
          <w:b/>
          <w:bCs/>
          <w:color w:val="000000" w:themeColor="text1"/>
          <w:szCs w:val="28"/>
        </w:rPr>
      </w:pPr>
    </w:p>
    <w:p w:rsidR="00194CE3" w:rsidRPr="00B22247" w:rsidRDefault="00194CE3" w:rsidP="00787703">
      <w:pPr>
        <w:spacing w:before="120" w:after="120" w:line="240" w:lineRule="atLeast"/>
        <w:ind w:left="300" w:right="-25" w:firstLine="720"/>
        <w:jc w:val="both"/>
        <w:rPr>
          <w:rFonts w:eastAsia="Times New Roman"/>
          <w:b/>
          <w:bCs/>
          <w:color w:val="000000" w:themeColor="text1"/>
          <w:szCs w:val="28"/>
        </w:rPr>
      </w:pPr>
    </w:p>
    <w:p w:rsidR="00194CE3" w:rsidRPr="00B22247" w:rsidRDefault="00194CE3" w:rsidP="00787703">
      <w:pPr>
        <w:spacing w:before="120" w:after="120" w:line="240" w:lineRule="atLeast"/>
        <w:ind w:left="300" w:right="-25" w:firstLine="720"/>
        <w:jc w:val="both"/>
        <w:rPr>
          <w:rFonts w:eastAsia="Times New Roman"/>
          <w:b/>
          <w:bCs/>
          <w:color w:val="000000" w:themeColor="text1"/>
          <w:szCs w:val="28"/>
        </w:rPr>
      </w:pPr>
    </w:p>
    <w:p w:rsidR="00194CE3" w:rsidRPr="00B22247" w:rsidRDefault="00194CE3" w:rsidP="00787703">
      <w:pPr>
        <w:spacing w:before="120" w:after="120" w:line="240" w:lineRule="atLeast"/>
        <w:ind w:left="300" w:right="-25" w:firstLine="720"/>
        <w:jc w:val="both"/>
        <w:rPr>
          <w:rFonts w:eastAsia="Times New Roman"/>
          <w:b/>
          <w:bCs/>
          <w:color w:val="000000" w:themeColor="text1"/>
          <w:szCs w:val="28"/>
        </w:rPr>
      </w:pPr>
    </w:p>
    <w:sectPr w:rsidR="00194CE3" w:rsidRPr="00B22247" w:rsidSect="003D27A1">
      <w:headerReference w:type="default" r:id="rId11"/>
      <w:footerReference w:type="default" r:id="rId12"/>
      <w:footerReference w:type="first" r:id="rId13"/>
      <w:pgSz w:w="11907" w:h="16840" w:code="9"/>
      <w:pgMar w:top="1134" w:right="1134" w:bottom="851" w:left="1134"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82" w:rsidRDefault="00963482" w:rsidP="00BE348C">
      <w:pPr>
        <w:spacing w:after="0" w:line="240" w:lineRule="auto"/>
      </w:pPr>
      <w:r>
        <w:separator/>
      </w:r>
    </w:p>
  </w:endnote>
  <w:endnote w:type="continuationSeparator" w:id="0">
    <w:p w:rsidR="00963482" w:rsidRDefault="00963482" w:rsidP="00BE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512294"/>
      <w:docPartObj>
        <w:docPartGallery w:val="Page Numbers (Bottom of Page)"/>
        <w:docPartUnique/>
      </w:docPartObj>
    </w:sdtPr>
    <w:sdtEndPr>
      <w:rPr>
        <w:noProof/>
      </w:rPr>
    </w:sdtEndPr>
    <w:sdtContent>
      <w:p w:rsidR="003D27A1" w:rsidRDefault="003D27A1">
        <w:pPr>
          <w:pStyle w:val="Footer"/>
          <w:jc w:val="center"/>
        </w:pPr>
        <w:r>
          <w:fldChar w:fldCharType="begin"/>
        </w:r>
        <w:r>
          <w:instrText xml:space="preserve"> PAGE   \* MERGEFORMAT </w:instrText>
        </w:r>
        <w:r>
          <w:fldChar w:fldCharType="separate"/>
        </w:r>
        <w:r w:rsidR="007546DD">
          <w:rPr>
            <w:noProof/>
          </w:rPr>
          <w:t>30</w:t>
        </w:r>
        <w:r>
          <w:rPr>
            <w:noProof/>
          </w:rPr>
          <w:fldChar w:fldCharType="end"/>
        </w:r>
      </w:p>
    </w:sdtContent>
  </w:sdt>
  <w:p w:rsidR="00EE2777" w:rsidRDefault="00EE2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78330"/>
      <w:docPartObj>
        <w:docPartGallery w:val="Page Numbers (Bottom of Page)"/>
        <w:docPartUnique/>
      </w:docPartObj>
    </w:sdtPr>
    <w:sdtEndPr>
      <w:rPr>
        <w:noProof/>
      </w:rPr>
    </w:sdtEndPr>
    <w:sdtContent>
      <w:p w:rsidR="003D27A1" w:rsidRDefault="003D27A1">
        <w:pPr>
          <w:pStyle w:val="Footer"/>
          <w:jc w:val="center"/>
        </w:pPr>
        <w:r>
          <w:fldChar w:fldCharType="begin"/>
        </w:r>
        <w:r>
          <w:instrText xml:space="preserve"> PAGE   \* MERGEFORMAT </w:instrText>
        </w:r>
        <w:r>
          <w:fldChar w:fldCharType="separate"/>
        </w:r>
        <w:r w:rsidR="007546DD">
          <w:rPr>
            <w:noProof/>
          </w:rPr>
          <w:t>1</w:t>
        </w:r>
        <w:r>
          <w:rPr>
            <w:noProof/>
          </w:rPr>
          <w:fldChar w:fldCharType="end"/>
        </w:r>
      </w:p>
    </w:sdtContent>
  </w:sdt>
  <w:p w:rsidR="003D27A1" w:rsidRDefault="003D2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82" w:rsidRDefault="00963482" w:rsidP="00BE348C">
      <w:pPr>
        <w:spacing w:after="0" w:line="240" w:lineRule="auto"/>
      </w:pPr>
      <w:r>
        <w:separator/>
      </w:r>
    </w:p>
  </w:footnote>
  <w:footnote w:type="continuationSeparator" w:id="0">
    <w:p w:rsidR="00963482" w:rsidRDefault="00963482" w:rsidP="00BE3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A1" w:rsidRDefault="00BF2BA1">
    <w:pPr>
      <w:pStyle w:val="Header"/>
      <w:jc w:val="center"/>
    </w:pPr>
  </w:p>
  <w:p w:rsidR="00BE1DF6" w:rsidRDefault="00BE1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1B72"/>
    <w:multiLevelType w:val="hybridMultilevel"/>
    <w:tmpl w:val="19DEBE8C"/>
    <w:lvl w:ilvl="0" w:tplc="4ABA3AB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1D69A4"/>
    <w:multiLevelType w:val="multilevel"/>
    <w:tmpl w:val="EB98D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810FDE"/>
    <w:multiLevelType w:val="multilevel"/>
    <w:tmpl w:val="AF2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AE7984"/>
    <w:multiLevelType w:val="multilevel"/>
    <w:tmpl w:val="1A5E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5707D8"/>
    <w:multiLevelType w:val="hybridMultilevel"/>
    <w:tmpl w:val="42B820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172850"/>
    <w:multiLevelType w:val="hybridMultilevel"/>
    <w:tmpl w:val="B3F421D8"/>
    <w:lvl w:ilvl="0" w:tplc="F056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03"/>
    <w:rsid w:val="00040F76"/>
    <w:rsid w:val="000423B1"/>
    <w:rsid w:val="00053107"/>
    <w:rsid w:val="00070212"/>
    <w:rsid w:val="0008485D"/>
    <w:rsid w:val="00091B53"/>
    <w:rsid w:val="00092A30"/>
    <w:rsid w:val="000972DE"/>
    <w:rsid w:val="000B6D7D"/>
    <w:rsid w:val="00110097"/>
    <w:rsid w:val="00120D5B"/>
    <w:rsid w:val="001625C8"/>
    <w:rsid w:val="001669E0"/>
    <w:rsid w:val="00194CE3"/>
    <w:rsid w:val="001F715F"/>
    <w:rsid w:val="002146A0"/>
    <w:rsid w:val="00221E21"/>
    <w:rsid w:val="00222EDD"/>
    <w:rsid w:val="00231F86"/>
    <w:rsid w:val="00240D39"/>
    <w:rsid w:val="00245EC1"/>
    <w:rsid w:val="00246B18"/>
    <w:rsid w:val="00252F36"/>
    <w:rsid w:val="00254FBA"/>
    <w:rsid w:val="00256791"/>
    <w:rsid w:val="002A02B5"/>
    <w:rsid w:val="002D6056"/>
    <w:rsid w:val="002E57DC"/>
    <w:rsid w:val="002E6065"/>
    <w:rsid w:val="002F1374"/>
    <w:rsid w:val="002F70E6"/>
    <w:rsid w:val="00362210"/>
    <w:rsid w:val="0036490E"/>
    <w:rsid w:val="003715AF"/>
    <w:rsid w:val="00382C84"/>
    <w:rsid w:val="003B1D23"/>
    <w:rsid w:val="003B438F"/>
    <w:rsid w:val="003D27A1"/>
    <w:rsid w:val="003E7405"/>
    <w:rsid w:val="0041786C"/>
    <w:rsid w:val="0043295C"/>
    <w:rsid w:val="004440C4"/>
    <w:rsid w:val="004525F4"/>
    <w:rsid w:val="00460B3C"/>
    <w:rsid w:val="0046459E"/>
    <w:rsid w:val="00466B06"/>
    <w:rsid w:val="0048012D"/>
    <w:rsid w:val="004B1A00"/>
    <w:rsid w:val="004D32A8"/>
    <w:rsid w:val="004E3700"/>
    <w:rsid w:val="004E4A24"/>
    <w:rsid w:val="005260A8"/>
    <w:rsid w:val="005267B6"/>
    <w:rsid w:val="00540389"/>
    <w:rsid w:val="00546AA6"/>
    <w:rsid w:val="0055014F"/>
    <w:rsid w:val="005777DE"/>
    <w:rsid w:val="00580636"/>
    <w:rsid w:val="00582A50"/>
    <w:rsid w:val="00595414"/>
    <w:rsid w:val="005C7176"/>
    <w:rsid w:val="005D0B48"/>
    <w:rsid w:val="00613F6C"/>
    <w:rsid w:val="00640F3B"/>
    <w:rsid w:val="00653B18"/>
    <w:rsid w:val="00656448"/>
    <w:rsid w:val="006813B1"/>
    <w:rsid w:val="00684843"/>
    <w:rsid w:val="00685ED9"/>
    <w:rsid w:val="0068659D"/>
    <w:rsid w:val="006867BD"/>
    <w:rsid w:val="00686CE9"/>
    <w:rsid w:val="006B01B8"/>
    <w:rsid w:val="006C62FF"/>
    <w:rsid w:val="006C6715"/>
    <w:rsid w:val="006D18ED"/>
    <w:rsid w:val="006E3241"/>
    <w:rsid w:val="006E366D"/>
    <w:rsid w:val="0070231A"/>
    <w:rsid w:val="0070664B"/>
    <w:rsid w:val="00725CBC"/>
    <w:rsid w:val="007500B2"/>
    <w:rsid w:val="007546DD"/>
    <w:rsid w:val="00787703"/>
    <w:rsid w:val="007F11FB"/>
    <w:rsid w:val="007F1474"/>
    <w:rsid w:val="007F732C"/>
    <w:rsid w:val="00805FD3"/>
    <w:rsid w:val="0081216C"/>
    <w:rsid w:val="00866981"/>
    <w:rsid w:val="0087262D"/>
    <w:rsid w:val="0089183C"/>
    <w:rsid w:val="0089788B"/>
    <w:rsid w:val="008A4D38"/>
    <w:rsid w:val="008C5406"/>
    <w:rsid w:val="008C5C26"/>
    <w:rsid w:val="008D63F4"/>
    <w:rsid w:val="008F1C6E"/>
    <w:rsid w:val="008F21C9"/>
    <w:rsid w:val="0090449F"/>
    <w:rsid w:val="009276BC"/>
    <w:rsid w:val="009421C3"/>
    <w:rsid w:val="00951122"/>
    <w:rsid w:val="00963482"/>
    <w:rsid w:val="00964CD6"/>
    <w:rsid w:val="009707EE"/>
    <w:rsid w:val="009B1697"/>
    <w:rsid w:val="009F4780"/>
    <w:rsid w:val="00A43C65"/>
    <w:rsid w:val="00A80548"/>
    <w:rsid w:val="00AA5B8C"/>
    <w:rsid w:val="00AB46A7"/>
    <w:rsid w:val="00B13AEA"/>
    <w:rsid w:val="00B22247"/>
    <w:rsid w:val="00B359C8"/>
    <w:rsid w:val="00B359E7"/>
    <w:rsid w:val="00B4280D"/>
    <w:rsid w:val="00B46845"/>
    <w:rsid w:val="00B50805"/>
    <w:rsid w:val="00B64340"/>
    <w:rsid w:val="00B93A40"/>
    <w:rsid w:val="00BB2379"/>
    <w:rsid w:val="00BB5CEF"/>
    <w:rsid w:val="00BD04C9"/>
    <w:rsid w:val="00BD1092"/>
    <w:rsid w:val="00BD11C9"/>
    <w:rsid w:val="00BE1DF6"/>
    <w:rsid w:val="00BE348C"/>
    <w:rsid w:val="00BF2BA1"/>
    <w:rsid w:val="00C274D0"/>
    <w:rsid w:val="00CA136E"/>
    <w:rsid w:val="00CB36EB"/>
    <w:rsid w:val="00CD2F0F"/>
    <w:rsid w:val="00CF024E"/>
    <w:rsid w:val="00D24554"/>
    <w:rsid w:val="00D40D04"/>
    <w:rsid w:val="00D63273"/>
    <w:rsid w:val="00D811DD"/>
    <w:rsid w:val="00DA1767"/>
    <w:rsid w:val="00DA66E9"/>
    <w:rsid w:val="00DD67B4"/>
    <w:rsid w:val="00DE3D4C"/>
    <w:rsid w:val="00DE4413"/>
    <w:rsid w:val="00E27B06"/>
    <w:rsid w:val="00E40CC4"/>
    <w:rsid w:val="00E4706C"/>
    <w:rsid w:val="00E67292"/>
    <w:rsid w:val="00E83CF3"/>
    <w:rsid w:val="00EA7A79"/>
    <w:rsid w:val="00EC328B"/>
    <w:rsid w:val="00EC6231"/>
    <w:rsid w:val="00EC758F"/>
    <w:rsid w:val="00ED2C8E"/>
    <w:rsid w:val="00EE2777"/>
    <w:rsid w:val="00F319E2"/>
    <w:rsid w:val="00F53DA6"/>
    <w:rsid w:val="00F56F8E"/>
    <w:rsid w:val="00F6472A"/>
    <w:rsid w:val="00F678B7"/>
    <w:rsid w:val="00F711F6"/>
    <w:rsid w:val="00F93A3C"/>
    <w:rsid w:val="00FA6859"/>
    <w:rsid w:val="00FB2794"/>
    <w:rsid w:val="00FB363F"/>
    <w:rsid w:val="00FC054D"/>
    <w:rsid w:val="00FC4ABF"/>
    <w:rsid w:val="00FD7E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3"/>
    <w:rPr>
      <w:rFonts w:ascii="Times New Roman" w:hAnsi="Times New Roman" w:cs="Times New Roman"/>
      <w:sz w:val="28"/>
      <w:szCs w:val="24"/>
    </w:rPr>
  </w:style>
  <w:style w:type="paragraph" w:styleId="Heading1">
    <w:name w:val="heading 1"/>
    <w:basedOn w:val="Normal"/>
    <w:link w:val="Heading1Char"/>
    <w:uiPriority w:val="9"/>
    <w:qFormat/>
    <w:rsid w:val="007877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877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770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87703"/>
    <w:pPr>
      <w:spacing w:before="100" w:beforeAutospacing="1" w:after="100" w:afterAutospacing="1" w:line="240" w:lineRule="auto"/>
      <w:outlineLvl w:val="3"/>
    </w:pPr>
    <w:rPr>
      <w:rFonts w:eastAsia="Times New Roman"/>
      <w:b/>
      <w:bCs/>
      <w:sz w:val="24"/>
    </w:rPr>
  </w:style>
  <w:style w:type="paragraph" w:styleId="Heading5">
    <w:name w:val="heading 5"/>
    <w:basedOn w:val="Normal"/>
    <w:link w:val="Heading5Char"/>
    <w:uiPriority w:val="9"/>
    <w:qFormat/>
    <w:rsid w:val="00787703"/>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787703"/>
    <w:pPr>
      <w:spacing w:before="100" w:beforeAutospacing="1" w:after="100" w:afterAutospacing="1" w:line="240" w:lineRule="auto"/>
      <w:outlineLvl w:val="5"/>
    </w:pPr>
    <w:rPr>
      <w:rFonts w:eastAsia="Times New Roman"/>
      <w:b/>
      <w:bCs/>
      <w:sz w:val="15"/>
      <w:szCs w:val="15"/>
    </w:rPr>
  </w:style>
  <w:style w:type="paragraph" w:styleId="Heading8">
    <w:name w:val="heading 8"/>
    <w:basedOn w:val="Normal"/>
    <w:link w:val="Heading8Char"/>
    <w:uiPriority w:val="9"/>
    <w:qFormat/>
    <w:rsid w:val="00787703"/>
    <w:pPr>
      <w:spacing w:before="100" w:beforeAutospacing="1" w:after="100" w:afterAutospacing="1" w:line="240" w:lineRule="auto"/>
      <w:outlineLvl w:val="7"/>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7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77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7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7703"/>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78770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87703"/>
    <w:pPr>
      <w:spacing w:after="120"/>
      <w:ind w:left="360"/>
    </w:pPr>
  </w:style>
  <w:style w:type="character" w:customStyle="1" w:styleId="BodyTextIndentChar">
    <w:name w:val="Body Text Indent Char"/>
    <w:basedOn w:val="DefaultParagraphFont"/>
    <w:link w:val="BodyTextIndent"/>
    <w:uiPriority w:val="99"/>
    <w:rsid w:val="00787703"/>
    <w:rPr>
      <w:rFonts w:ascii="Times New Roman" w:hAnsi="Times New Roman" w:cs="Times New Roman"/>
      <w:sz w:val="28"/>
      <w:szCs w:val="24"/>
    </w:rPr>
  </w:style>
  <w:style w:type="paragraph" w:styleId="NormalWeb">
    <w:name w:val="Normal (Web)"/>
    <w:basedOn w:val="Normal"/>
    <w:uiPriority w:val="99"/>
    <w:unhideWhenUsed/>
    <w:rsid w:val="00787703"/>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87703"/>
    <w:rPr>
      <w:color w:val="0000FF"/>
      <w:u w:val="single"/>
    </w:rPr>
  </w:style>
  <w:style w:type="character" w:customStyle="1" w:styleId="Vnbnnidung2">
    <w:name w:val="Văn bản nội dung (2)_"/>
    <w:link w:val="Vnbnnidung21"/>
    <w:rsid w:val="0078770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787703"/>
    <w:pPr>
      <w:widowControl w:val="0"/>
      <w:shd w:val="clear" w:color="auto" w:fill="FFFFFF"/>
      <w:spacing w:after="0" w:line="214" w:lineRule="exact"/>
      <w:ind w:hanging="1040"/>
      <w:jc w:val="both"/>
    </w:pPr>
    <w:rPr>
      <w:sz w:val="18"/>
      <w:szCs w:val="18"/>
    </w:rPr>
  </w:style>
  <w:style w:type="paragraph" w:styleId="BalloonText">
    <w:name w:val="Balloon Text"/>
    <w:basedOn w:val="Normal"/>
    <w:link w:val="BalloonTextChar"/>
    <w:uiPriority w:val="99"/>
    <w:semiHidden/>
    <w:unhideWhenUsed/>
    <w:rsid w:val="0078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03"/>
    <w:rPr>
      <w:rFonts w:ascii="Tahoma" w:hAnsi="Tahoma" w:cs="Tahoma"/>
      <w:sz w:val="16"/>
      <w:szCs w:val="16"/>
    </w:rPr>
  </w:style>
  <w:style w:type="table" w:styleId="TableGrid">
    <w:name w:val="Table Grid"/>
    <w:basedOn w:val="TableNormal"/>
    <w:uiPriority w:val="59"/>
    <w:rsid w:val="0078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703"/>
    <w:pPr>
      <w:ind w:left="720"/>
      <w:contextualSpacing/>
    </w:pPr>
  </w:style>
  <w:style w:type="character" w:customStyle="1" w:styleId="share-button-link-text">
    <w:name w:val="share-button-link-text"/>
    <w:basedOn w:val="DefaultParagraphFont"/>
    <w:rsid w:val="00787703"/>
  </w:style>
  <w:style w:type="character" w:customStyle="1" w:styleId="Date1">
    <w:name w:val="Date1"/>
    <w:basedOn w:val="DefaultParagraphFont"/>
    <w:rsid w:val="00787703"/>
  </w:style>
  <w:style w:type="paragraph" w:customStyle="1" w:styleId="desc">
    <w:name w:val="desc"/>
    <w:basedOn w:val="Normal"/>
    <w:rsid w:val="00787703"/>
    <w:pPr>
      <w:spacing w:before="100" w:beforeAutospacing="1" w:after="100" w:afterAutospacing="1" w:line="240" w:lineRule="auto"/>
    </w:pPr>
    <w:rPr>
      <w:rFonts w:eastAsia="Times New Roman"/>
      <w:sz w:val="24"/>
    </w:rPr>
  </w:style>
  <w:style w:type="character" w:customStyle="1" w:styleId="BodyTextIndent3Char">
    <w:name w:val="Body Text Indent 3 Char"/>
    <w:basedOn w:val="DefaultParagraphFont"/>
    <w:link w:val="BodyTextIndent3"/>
    <w:uiPriority w:val="99"/>
    <w:semiHidden/>
    <w:rsid w:val="007877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3Char1">
    <w:name w:val="Body Text Indent 3 Char1"/>
    <w:basedOn w:val="DefaultParagraphFont"/>
    <w:uiPriority w:val="99"/>
    <w:semiHidden/>
    <w:rsid w:val="00787703"/>
    <w:rPr>
      <w:rFonts w:ascii="Times New Roman" w:hAnsi="Times New Roman" w:cs="Times New Roman"/>
      <w:sz w:val="16"/>
      <w:szCs w:val="16"/>
    </w:rPr>
  </w:style>
  <w:style w:type="character" w:customStyle="1" w:styleId="normal-h1">
    <w:name w:val="normal-h1"/>
    <w:basedOn w:val="DefaultParagraphFont"/>
    <w:rsid w:val="00787703"/>
  </w:style>
  <w:style w:type="paragraph" w:customStyle="1" w:styleId="normal-p">
    <w:name w:val="normal-p"/>
    <w:basedOn w:val="Normal"/>
    <w:rsid w:val="00787703"/>
    <w:pPr>
      <w:spacing w:before="100" w:beforeAutospacing="1" w:after="100" w:afterAutospacing="1" w:line="240" w:lineRule="auto"/>
    </w:pPr>
    <w:rPr>
      <w:rFonts w:eastAsia="Times New Roman"/>
      <w:sz w:val="24"/>
    </w:rPr>
  </w:style>
  <w:style w:type="character" w:customStyle="1" w:styleId="BodyTextChar">
    <w:name w:val="Body Text Char"/>
    <w:basedOn w:val="DefaultParagraphFont"/>
    <w:link w:val="BodyText"/>
    <w:uiPriority w:val="99"/>
    <w:semiHidden/>
    <w:rsid w:val="007877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Char1">
    <w:name w:val="Body Text Char1"/>
    <w:basedOn w:val="DefaultParagraphFont"/>
    <w:uiPriority w:val="99"/>
    <w:semiHidden/>
    <w:rsid w:val="00787703"/>
    <w:rPr>
      <w:rFonts w:ascii="Times New Roman" w:hAnsi="Times New Roman" w:cs="Times New Roman"/>
      <w:sz w:val="28"/>
      <w:szCs w:val="24"/>
    </w:rPr>
  </w:style>
  <w:style w:type="paragraph" w:customStyle="1" w:styleId="khoandanhso">
    <w:name w:val="khoandanhso"/>
    <w:basedOn w:val="Normal"/>
    <w:rsid w:val="00787703"/>
    <w:pPr>
      <w:spacing w:before="100" w:beforeAutospacing="1" w:after="100" w:afterAutospacing="1" w:line="240" w:lineRule="auto"/>
    </w:pPr>
    <w:rPr>
      <w:rFonts w:eastAsia="Times New Roman"/>
      <w:sz w:val="24"/>
    </w:rPr>
  </w:style>
  <w:style w:type="character" w:customStyle="1" w:styleId="BodyText2Char">
    <w:name w:val="Body Text 2 Char"/>
    <w:basedOn w:val="DefaultParagraphFont"/>
    <w:link w:val="BodyText2"/>
    <w:uiPriority w:val="99"/>
    <w:semiHidden/>
    <w:rsid w:val="0078770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2Char1">
    <w:name w:val="Body Text 2 Char1"/>
    <w:basedOn w:val="DefaultParagraphFont"/>
    <w:uiPriority w:val="99"/>
    <w:semiHidden/>
    <w:rsid w:val="00787703"/>
    <w:rPr>
      <w:rFonts w:ascii="Times New Roman" w:hAnsi="Times New Roman" w:cs="Times New Roman"/>
      <w:sz w:val="28"/>
      <w:szCs w:val="24"/>
    </w:rPr>
  </w:style>
  <w:style w:type="character" w:styleId="Strong">
    <w:name w:val="Strong"/>
    <w:basedOn w:val="DefaultParagraphFont"/>
    <w:uiPriority w:val="22"/>
    <w:qFormat/>
    <w:rsid w:val="00787703"/>
    <w:rPr>
      <w:b/>
      <w:bCs/>
    </w:rPr>
  </w:style>
  <w:style w:type="character" w:styleId="Emphasis">
    <w:name w:val="Emphasis"/>
    <w:basedOn w:val="DefaultParagraphFont"/>
    <w:uiPriority w:val="20"/>
    <w:qFormat/>
    <w:rsid w:val="00787703"/>
    <w:rPr>
      <w:i/>
      <w:iCs/>
    </w:rPr>
  </w:style>
  <w:style w:type="character" w:customStyle="1" w:styleId="PlainTextChar">
    <w:name w:val="Plain Text Char"/>
    <w:basedOn w:val="DefaultParagraphFont"/>
    <w:link w:val="PlainText"/>
    <w:uiPriority w:val="99"/>
    <w:semiHidden/>
    <w:rsid w:val="007877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PlainTextChar1">
    <w:name w:val="Plain Text Char1"/>
    <w:basedOn w:val="DefaultParagraphFont"/>
    <w:uiPriority w:val="99"/>
    <w:semiHidden/>
    <w:rsid w:val="00787703"/>
    <w:rPr>
      <w:rFonts w:ascii="Consolas" w:hAnsi="Consolas" w:cs="Times New Roman"/>
      <w:sz w:val="21"/>
      <w:szCs w:val="21"/>
    </w:rPr>
  </w:style>
  <w:style w:type="character" w:customStyle="1" w:styleId="heading2char0">
    <w:name w:val="heading2char"/>
    <w:basedOn w:val="DefaultParagraphFont"/>
    <w:rsid w:val="00787703"/>
  </w:style>
  <w:style w:type="character" w:customStyle="1" w:styleId="normal-h">
    <w:name w:val="normal-h"/>
    <w:basedOn w:val="DefaultParagraphFont"/>
    <w:rsid w:val="00787703"/>
  </w:style>
  <w:style w:type="character" w:customStyle="1" w:styleId="apple-converted-space">
    <w:name w:val="apple-converted-space"/>
    <w:basedOn w:val="DefaultParagraphFont"/>
    <w:rsid w:val="00787703"/>
  </w:style>
  <w:style w:type="character" w:customStyle="1" w:styleId="BodyTextIndent2Char">
    <w:name w:val="Body Text Indent 2 Char"/>
    <w:basedOn w:val="DefaultParagraphFont"/>
    <w:link w:val="BodyTextIndent2"/>
    <w:uiPriority w:val="99"/>
    <w:semiHidden/>
    <w:rsid w:val="0078770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2Char1">
    <w:name w:val="Body Text Indent 2 Char1"/>
    <w:basedOn w:val="DefaultParagraphFont"/>
    <w:uiPriority w:val="99"/>
    <w:semiHidden/>
    <w:rsid w:val="00787703"/>
    <w:rPr>
      <w:rFonts w:ascii="Times New Roman" w:hAnsi="Times New Roman" w:cs="Times New Roman"/>
      <w:sz w:val="28"/>
      <w:szCs w:val="24"/>
    </w:rPr>
  </w:style>
  <w:style w:type="paragraph" w:styleId="Footer">
    <w:name w:val="footer"/>
    <w:basedOn w:val="Normal"/>
    <w:link w:val="FooterChar"/>
    <w:uiPriority w:val="99"/>
    <w:unhideWhenUsed/>
    <w:rsid w:val="00787703"/>
    <w:pPr>
      <w:spacing w:before="100" w:beforeAutospacing="1" w:after="100" w:afterAutospacing="1" w:line="240" w:lineRule="auto"/>
    </w:pPr>
    <w:rPr>
      <w:rFonts w:eastAsia="Times New Roman"/>
      <w:sz w:val="24"/>
    </w:rPr>
  </w:style>
  <w:style w:type="character" w:customStyle="1" w:styleId="FooterChar">
    <w:name w:val="Footer Char"/>
    <w:basedOn w:val="DefaultParagraphFont"/>
    <w:link w:val="Footer"/>
    <w:uiPriority w:val="99"/>
    <w:rsid w:val="00787703"/>
    <w:rPr>
      <w:rFonts w:ascii="Times New Roman" w:eastAsia="Times New Roman" w:hAnsi="Times New Roman" w:cs="Times New Roman"/>
      <w:sz w:val="24"/>
      <w:szCs w:val="24"/>
    </w:rPr>
  </w:style>
  <w:style w:type="character" w:customStyle="1" w:styleId="tableft">
    <w:name w:val="tableft"/>
    <w:basedOn w:val="DefaultParagraphFont"/>
    <w:rsid w:val="00787703"/>
  </w:style>
  <w:style w:type="character" w:customStyle="1" w:styleId="tabright">
    <w:name w:val="tabright"/>
    <w:basedOn w:val="DefaultParagraphFont"/>
    <w:rsid w:val="00787703"/>
  </w:style>
  <w:style w:type="character" w:customStyle="1" w:styleId="active">
    <w:name w:val="active"/>
    <w:basedOn w:val="DefaultParagraphFont"/>
    <w:rsid w:val="00787703"/>
  </w:style>
  <w:style w:type="paragraph" w:styleId="Header">
    <w:name w:val="header"/>
    <w:basedOn w:val="Normal"/>
    <w:link w:val="HeaderChar"/>
    <w:uiPriority w:val="99"/>
    <w:unhideWhenUsed/>
    <w:rsid w:val="0078770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7703"/>
  </w:style>
  <w:style w:type="character" w:customStyle="1" w:styleId="Vnbnnidung5">
    <w:name w:val="Văn bản nội dung (5)_"/>
    <w:link w:val="Vnbnnidung50"/>
    <w:rsid w:val="00466B06"/>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66B06"/>
    <w:pPr>
      <w:widowControl w:val="0"/>
      <w:shd w:val="clear" w:color="auto" w:fill="FFFFFF"/>
      <w:spacing w:after="0" w:line="253" w:lineRule="exact"/>
      <w:ind w:hanging="1040"/>
      <w:jc w:val="both"/>
    </w:pPr>
    <w:rPr>
      <w:i/>
      <w:iCs/>
      <w:sz w:val="18"/>
      <w:szCs w:val="18"/>
    </w:rPr>
  </w:style>
  <w:style w:type="character" w:customStyle="1" w:styleId="Vnbnnidung5Khnginnghing">
    <w:name w:val="Văn bản nội dung (5) + Không in nghiêng"/>
    <w:basedOn w:val="Vnbnnidung5"/>
    <w:rsid w:val="00466B06"/>
    <w:rPr>
      <w:rFonts w:ascii="Times New Roman" w:hAnsi="Times New Roman" w:cs="Times New Roman"/>
      <w:i/>
      <w:iCs/>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03"/>
    <w:rPr>
      <w:rFonts w:ascii="Times New Roman" w:hAnsi="Times New Roman" w:cs="Times New Roman"/>
      <w:sz w:val="28"/>
      <w:szCs w:val="24"/>
    </w:rPr>
  </w:style>
  <w:style w:type="paragraph" w:styleId="Heading1">
    <w:name w:val="heading 1"/>
    <w:basedOn w:val="Normal"/>
    <w:link w:val="Heading1Char"/>
    <w:uiPriority w:val="9"/>
    <w:qFormat/>
    <w:rsid w:val="00787703"/>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787703"/>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787703"/>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787703"/>
    <w:pPr>
      <w:spacing w:before="100" w:beforeAutospacing="1" w:after="100" w:afterAutospacing="1" w:line="240" w:lineRule="auto"/>
      <w:outlineLvl w:val="3"/>
    </w:pPr>
    <w:rPr>
      <w:rFonts w:eastAsia="Times New Roman"/>
      <w:b/>
      <w:bCs/>
      <w:sz w:val="24"/>
    </w:rPr>
  </w:style>
  <w:style w:type="paragraph" w:styleId="Heading5">
    <w:name w:val="heading 5"/>
    <w:basedOn w:val="Normal"/>
    <w:link w:val="Heading5Char"/>
    <w:uiPriority w:val="9"/>
    <w:qFormat/>
    <w:rsid w:val="00787703"/>
    <w:pPr>
      <w:spacing w:before="100" w:beforeAutospacing="1" w:after="100" w:afterAutospacing="1" w:line="240" w:lineRule="auto"/>
      <w:outlineLvl w:val="4"/>
    </w:pPr>
    <w:rPr>
      <w:rFonts w:eastAsia="Times New Roman"/>
      <w:b/>
      <w:bCs/>
      <w:sz w:val="20"/>
      <w:szCs w:val="20"/>
    </w:rPr>
  </w:style>
  <w:style w:type="paragraph" w:styleId="Heading6">
    <w:name w:val="heading 6"/>
    <w:basedOn w:val="Normal"/>
    <w:link w:val="Heading6Char"/>
    <w:uiPriority w:val="9"/>
    <w:qFormat/>
    <w:rsid w:val="00787703"/>
    <w:pPr>
      <w:spacing w:before="100" w:beforeAutospacing="1" w:after="100" w:afterAutospacing="1" w:line="240" w:lineRule="auto"/>
      <w:outlineLvl w:val="5"/>
    </w:pPr>
    <w:rPr>
      <w:rFonts w:eastAsia="Times New Roman"/>
      <w:b/>
      <w:bCs/>
      <w:sz w:val="15"/>
      <w:szCs w:val="15"/>
    </w:rPr>
  </w:style>
  <w:style w:type="paragraph" w:styleId="Heading8">
    <w:name w:val="heading 8"/>
    <w:basedOn w:val="Normal"/>
    <w:link w:val="Heading8Char"/>
    <w:uiPriority w:val="9"/>
    <w:qFormat/>
    <w:rsid w:val="00787703"/>
    <w:pPr>
      <w:spacing w:before="100" w:beforeAutospacing="1" w:after="100" w:afterAutospacing="1" w:line="240" w:lineRule="auto"/>
      <w:outlineLvl w:val="7"/>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7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877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77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770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87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87703"/>
    <w:rPr>
      <w:rFonts w:ascii="Times New Roman" w:eastAsia="Times New Roman" w:hAnsi="Times New Roman" w:cs="Times New Roman"/>
      <w:b/>
      <w:bCs/>
      <w:sz w:val="15"/>
      <w:szCs w:val="15"/>
    </w:rPr>
  </w:style>
  <w:style w:type="character" w:customStyle="1" w:styleId="Heading8Char">
    <w:name w:val="Heading 8 Char"/>
    <w:basedOn w:val="DefaultParagraphFont"/>
    <w:link w:val="Heading8"/>
    <w:uiPriority w:val="9"/>
    <w:rsid w:val="0078770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87703"/>
    <w:pPr>
      <w:spacing w:after="120"/>
      <w:ind w:left="360"/>
    </w:pPr>
  </w:style>
  <w:style w:type="character" w:customStyle="1" w:styleId="BodyTextIndentChar">
    <w:name w:val="Body Text Indent Char"/>
    <w:basedOn w:val="DefaultParagraphFont"/>
    <w:link w:val="BodyTextIndent"/>
    <w:uiPriority w:val="99"/>
    <w:rsid w:val="00787703"/>
    <w:rPr>
      <w:rFonts w:ascii="Times New Roman" w:hAnsi="Times New Roman" w:cs="Times New Roman"/>
      <w:sz w:val="28"/>
      <w:szCs w:val="24"/>
    </w:rPr>
  </w:style>
  <w:style w:type="paragraph" w:styleId="NormalWeb">
    <w:name w:val="Normal (Web)"/>
    <w:basedOn w:val="Normal"/>
    <w:uiPriority w:val="99"/>
    <w:unhideWhenUsed/>
    <w:rsid w:val="00787703"/>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787703"/>
    <w:rPr>
      <w:color w:val="0000FF"/>
      <w:u w:val="single"/>
    </w:rPr>
  </w:style>
  <w:style w:type="character" w:customStyle="1" w:styleId="Vnbnnidung2">
    <w:name w:val="Văn bản nội dung (2)_"/>
    <w:link w:val="Vnbnnidung21"/>
    <w:rsid w:val="00787703"/>
    <w:rPr>
      <w:rFonts w:ascii="Times New Roman" w:hAnsi="Times New Roman" w:cs="Times New Roman"/>
      <w:sz w:val="18"/>
      <w:szCs w:val="18"/>
      <w:shd w:val="clear" w:color="auto" w:fill="FFFFFF"/>
    </w:rPr>
  </w:style>
  <w:style w:type="paragraph" w:customStyle="1" w:styleId="Vnbnnidung21">
    <w:name w:val="Văn bản nội dung (2)1"/>
    <w:basedOn w:val="Normal"/>
    <w:link w:val="Vnbnnidung2"/>
    <w:rsid w:val="00787703"/>
    <w:pPr>
      <w:widowControl w:val="0"/>
      <w:shd w:val="clear" w:color="auto" w:fill="FFFFFF"/>
      <w:spacing w:after="0" w:line="214" w:lineRule="exact"/>
      <w:ind w:hanging="1040"/>
      <w:jc w:val="both"/>
    </w:pPr>
    <w:rPr>
      <w:sz w:val="18"/>
      <w:szCs w:val="18"/>
    </w:rPr>
  </w:style>
  <w:style w:type="paragraph" w:styleId="BalloonText">
    <w:name w:val="Balloon Text"/>
    <w:basedOn w:val="Normal"/>
    <w:link w:val="BalloonTextChar"/>
    <w:uiPriority w:val="99"/>
    <w:semiHidden/>
    <w:unhideWhenUsed/>
    <w:rsid w:val="0078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03"/>
    <w:rPr>
      <w:rFonts w:ascii="Tahoma" w:hAnsi="Tahoma" w:cs="Tahoma"/>
      <w:sz w:val="16"/>
      <w:szCs w:val="16"/>
    </w:rPr>
  </w:style>
  <w:style w:type="table" w:styleId="TableGrid">
    <w:name w:val="Table Grid"/>
    <w:basedOn w:val="TableNormal"/>
    <w:uiPriority w:val="59"/>
    <w:rsid w:val="00787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703"/>
    <w:pPr>
      <w:ind w:left="720"/>
      <w:contextualSpacing/>
    </w:pPr>
  </w:style>
  <w:style w:type="character" w:customStyle="1" w:styleId="share-button-link-text">
    <w:name w:val="share-button-link-text"/>
    <w:basedOn w:val="DefaultParagraphFont"/>
    <w:rsid w:val="00787703"/>
  </w:style>
  <w:style w:type="character" w:customStyle="1" w:styleId="Date1">
    <w:name w:val="Date1"/>
    <w:basedOn w:val="DefaultParagraphFont"/>
    <w:rsid w:val="00787703"/>
  </w:style>
  <w:style w:type="paragraph" w:customStyle="1" w:styleId="desc">
    <w:name w:val="desc"/>
    <w:basedOn w:val="Normal"/>
    <w:rsid w:val="00787703"/>
    <w:pPr>
      <w:spacing w:before="100" w:beforeAutospacing="1" w:after="100" w:afterAutospacing="1" w:line="240" w:lineRule="auto"/>
    </w:pPr>
    <w:rPr>
      <w:rFonts w:eastAsia="Times New Roman"/>
      <w:sz w:val="24"/>
    </w:rPr>
  </w:style>
  <w:style w:type="character" w:customStyle="1" w:styleId="BodyTextIndent3Char">
    <w:name w:val="Body Text Indent 3 Char"/>
    <w:basedOn w:val="DefaultParagraphFont"/>
    <w:link w:val="BodyTextIndent3"/>
    <w:uiPriority w:val="99"/>
    <w:semiHidden/>
    <w:rsid w:val="0078770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3Char1">
    <w:name w:val="Body Text Indent 3 Char1"/>
    <w:basedOn w:val="DefaultParagraphFont"/>
    <w:uiPriority w:val="99"/>
    <w:semiHidden/>
    <w:rsid w:val="00787703"/>
    <w:rPr>
      <w:rFonts w:ascii="Times New Roman" w:hAnsi="Times New Roman" w:cs="Times New Roman"/>
      <w:sz w:val="16"/>
      <w:szCs w:val="16"/>
    </w:rPr>
  </w:style>
  <w:style w:type="character" w:customStyle="1" w:styleId="normal-h1">
    <w:name w:val="normal-h1"/>
    <w:basedOn w:val="DefaultParagraphFont"/>
    <w:rsid w:val="00787703"/>
  </w:style>
  <w:style w:type="paragraph" w:customStyle="1" w:styleId="normal-p">
    <w:name w:val="normal-p"/>
    <w:basedOn w:val="Normal"/>
    <w:rsid w:val="00787703"/>
    <w:pPr>
      <w:spacing w:before="100" w:beforeAutospacing="1" w:after="100" w:afterAutospacing="1" w:line="240" w:lineRule="auto"/>
    </w:pPr>
    <w:rPr>
      <w:rFonts w:eastAsia="Times New Roman"/>
      <w:sz w:val="24"/>
    </w:rPr>
  </w:style>
  <w:style w:type="character" w:customStyle="1" w:styleId="BodyTextChar">
    <w:name w:val="Body Text Char"/>
    <w:basedOn w:val="DefaultParagraphFont"/>
    <w:link w:val="BodyText"/>
    <w:uiPriority w:val="99"/>
    <w:semiHidden/>
    <w:rsid w:val="00787703"/>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Char1">
    <w:name w:val="Body Text Char1"/>
    <w:basedOn w:val="DefaultParagraphFont"/>
    <w:uiPriority w:val="99"/>
    <w:semiHidden/>
    <w:rsid w:val="00787703"/>
    <w:rPr>
      <w:rFonts w:ascii="Times New Roman" w:hAnsi="Times New Roman" w:cs="Times New Roman"/>
      <w:sz w:val="28"/>
      <w:szCs w:val="24"/>
    </w:rPr>
  </w:style>
  <w:style w:type="paragraph" w:customStyle="1" w:styleId="khoandanhso">
    <w:name w:val="khoandanhso"/>
    <w:basedOn w:val="Normal"/>
    <w:rsid w:val="00787703"/>
    <w:pPr>
      <w:spacing w:before="100" w:beforeAutospacing="1" w:after="100" w:afterAutospacing="1" w:line="240" w:lineRule="auto"/>
    </w:pPr>
    <w:rPr>
      <w:rFonts w:eastAsia="Times New Roman"/>
      <w:sz w:val="24"/>
    </w:rPr>
  </w:style>
  <w:style w:type="character" w:customStyle="1" w:styleId="BodyText2Char">
    <w:name w:val="Body Text 2 Char"/>
    <w:basedOn w:val="DefaultParagraphFont"/>
    <w:link w:val="BodyText2"/>
    <w:uiPriority w:val="99"/>
    <w:semiHidden/>
    <w:rsid w:val="00787703"/>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2Char1">
    <w:name w:val="Body Text 2 Char1"/>
    <w:basedOn w:val="DefaultParagraphFont"/>
    <w:uiPriority w:val="99"/>
    <w:semiHidden/>
    <w:rsid w:val="00787703"/>
    <w:rPr>
      <w:rFonts w:ascii="Times New Roman" w:hAnsi="Times New Roman" w:cs="Times New Roman"/>
      <w:sz w:val="28"/>
      <w:szCs w:val="24"/>
    </w:rPr>
  </w:style>
  <w:style w:type="character" w:styleId="Strong">
    <w:name w:val="Strong"/>
    <w:basedOn w:val="DefaultParagraphFont"/>
    <w:uiPriority w:val="22"/>
    <w:qFormat/>
    <w:rsid w:val="00787703"/>
    <w:rPr>
      <w:b/>
      <w:bCs/>
    </w:rPr>
  </w:style>
  <w:style w:type="character" w:styleId="Emphasis">
    <w:name w:val="Emphasis"/>
    <w:basedOn w:val="DefaultParagraphFont"/>
    <w:uiPriority w:val="20"/>
    <w:qFormat/>
    <w:rsid w:val="00787703"/>
    <w:rPr>
      <w:i/>
      <w:iCs/>
    </w:rPr>
  </w:style>
  <w:style w:type="character" w:customStyle="1" w:styleId="PlainTextChar">
    <w:name w:val="Plain Text Char"/>
    <w:basedOn w:val="DefaultParagraphFont"/>
    <w:link w:val="PlainText"/>
    <w:uiPriority w:val="99"/>
    <w:semiHidden/>
    <w:rsid w:val="0078770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787703"/>
    <w:pPr>
      <w:spacing w:before="100" w:beforeAutospacing="1" w:after="100" w:afterAutospacing="1" w:line="240" w:lineRule="auto"/>
    </w:pPr>
    <w:rPr>
      <w:rFonts w:eastAsia="Times New Roman"/>
      <w:sz w:val="24"/>
    </w:rPr>
  </w:style>
  <w:style w:type="character" w:customStyle="1" w:styleId="PlainTextChar1">
    <w:name w:val="Plain Text Char1"/>
    <w:basedOn w:val="DefaultParagraphFont"/>
    <w:uiPriority w:val="99"/>
    <w:semiHidden/>
    <w:rsid w:val="00787703"/>
    <w:rPr>
      <w:rFonts w:ascii="Consolas" w:hAnsi="Consolas" w:cs="Times New Roman"/>
      <w:sz w:val="21"/>
      <w:szCs w:val="21"/>
    </w:rPr>
  </w:style>
  <w:style w:type="character" w:customStyle="1" w:styleId="heading2char0">
    <w:name w:val="heading2char"/>
    <w:basedOn w:val="DefaultParagraphFont"/>
    <w:rsid w:val="00787703"/>
  </w:style>
  <w:style w:type="character" w:customStyle="1" w:styleId="normal-h">
    <w:name w:val="normal-h"/>
    <w:basedOn w:val="DefaultParagraphFont"/>
    <w:rsid w:val="00787703"/>
  </w:style>
  <w:style w:type="character" w:customStyle="1" w:styleId="apple-converted-space">
    <w:name w:val="apple-converted-space"/>
    <w:basedOn w:val="DefaultParagraphFont"/>
    <w:rsid w:val="00787703"/>
  </w:style>
  <w:style w:type="character" w:customStyle="1" w:styleId="BodyTextIndent2Char">
    <w:name w:val="Body Text Indent 2 Char"/>
    <w:basedOn w:val="DefaultParagraphFont"/>
    <w:link w:val="BodyTextIndent2"/>
    <w:uiPriority w:val="99"/>
    <w:semiHidden/>
    <w:rsid w:val="0078770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87703"/>
    <w:pPr>
      <w:spacing w:before="100" w:beforeAutospacing="1" w:after="100" w:afterAutospacing="1" w:line="240" w:lineRule="auto"/>
    </w:pPr>
    <w:rPr>
      <w:rFonts w:eastAsia="Times New Roman"/>
      <w:sz w:val="24"/>
    </w:rPr>
  </w:style>
  <w:style w:type="character" w:customStyle="1" w:styleId="BodyTextIndent2Char1">
    <w:name w:val="Body Text Indent 2 Char1"/>
    <w:basedOn w:val="DefaultParagraphFont"/>
    <w:uiPriority w:val="99"/>
    <w:semiHidden/>
    <w:rsid w:val="00787703"/>
    <w:rPr>
      <w:rFonts w:ascii="Times New Roman" w:hAnsi="Times New Roman" w:cs="Times New Roman"/>
      <w:sz w:val="28"/>
      <w:szCs w:val="24"/>
    </w:rPr>
  </w:style>
  <w:style w:type="paragraph" w:styleId="Footer">
    <w:name w:val="footer"/>
    <w:basedOn w:val="Normal"/>
    <w:link w:val="FooterChar"/>
    <w:uiPriority w:val="99"/>
    <w:unhideWhenUsed/>
    <w:rsid w:val="00787703"/>
    <w:pPr>
      <w:spacing w:before="100" w:beforeAutospacing="1" w:after="100" w:afterAutospacing="1" w:line="240" w:lineRule="auto"/>
    </w:pPr>
    <w:rPr>
      <w:rFonts w:eastAsia="Times New Roman"/>
      <w:sz w:val="24"/>
    </w:rPr>
  </w:style>
  <w:style w:type="character" w:customStyle="1" w:styleId="FooterChar">
    <w:name w:val="Footer Char"/>
    <w:basedOn w:val="DefaultParagraphFont"/>
    <w:link w:val="Footer"/>
    <w:uiPriority w:val="99"/>
    <w:rsid w:val="00787703"/>
    <w:rPr>
      <w:rFonts w:ascii="Times New Roman" w:eastAsia="Times New Roman" w:hAnsi="Times New Roman" w:cs="Times New Roman"/>
      <w:sz w:val="24"/>
      <w:szCs w:val="24"/>
    </w:rPr>
  </w:style>
  <w:style w:type="character" w:customStyle="1" w:styleId="tableft">
    <w:name w:val="tableft"/>
    <w:basedOn w:val="DefaultParagraphFont"/>
    <w:rsid w:val="00787703"/>
  </w:style>
  <w:style w:type="character" w:customStyle="1" w:styleId="tabright">
    <w:name w:val="tabright"/>
    <w:basedOn w:val="DefaultParagraphFont"/>
    <w:rsid w:val="00787703"/>
  </w:style>
  <w:style w:type="character" w:customStyle="1" w:styleId="active">
    <w:name w:val="active"/>
    <w:basedOn w:val="DefaultParagraphFont"/>
    <w:rsid w:val="00787703"/>
  </w:style>
  <w:style w:type="paragraph" w:styleId="Header">
    <w:name w:val="header"/>
    <w:basedOn w:val="Normal"/>
    <w:link w:val="HeaderChar"/>
    <w:uiPriority w:val="99"/>
    <w:unhideWhenUsed/>
    <w:rsid w:val="00787703"/>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787703"/>
  </w:style>
  <w:style w:type="character" w:customStyle="1" w:styleId="Vnbnnidung5">
    <w:name w:val="Văn bản nội dung (5)_"/>
    <w:link w:val="Vnbnnidung50"/>
    <w:rsid w:val="00466B06"/>
    <w:rPr>
      <w:rFonts w:ascii="Times New Roman" w:hAnsi="Times New Roman" w:cs="Times New Roman"/>
      <w:i/>
      <w:iCs/>
      <w:sz w:val="18"/>
      <w:szCs w:val="18"/>
      <w:shd w:val="clear" w:color="auto" w:fill="FFFFFF"/>
    </w:rPr>
  </w:style>
  <w:style w:type="paragraph" w:customStyle="1" w:styleId="Vnbnnidung50">
    <w:name w:val="Văn bản nội dung (5)"/>
    <w:basedOn w:val="Normal"/>
    <w:link w:val="Vnbnnidung5"/>
    <w:rsid w:val="00466B06"/>
    <w:pPr>
      <w:widowControl w:val="0"/>
      <w:shd w:val="clear" w:color="auto" w:fill="FFFFFF"/>
      <w:spacing w:after="0" w:line="253" w:lineRule="exact"/>
      <w:ind w:hanging="1040"/>
      <w:jc w:val="both"/>
    </w:pPr>
    <w:rPr>
      <w:i/>
      <w:iCs/>
      <w:sz w:val="18"/>
      <w:szCs w:val="18"/>
    </w:rPr>
  </w:style>
  <w:style w:type="character" w:customStyle="1" w:styleId="Vnbnnidung5Khnginnghing">
    <w:name w:val="Văn bản nội dung (5) + Không in nghiêng"/>
    <w:basedOn w:val="Vnbnnidung5"/>
    <w:rsid w:val="00466B06"/>
    <w:rPr>
      <w:rFonts w:ascii="Times New Roman" w:hAnsi="Times New Roman" w:cs="Times New Roman"/>
      <w:i/>
      <w:i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van-hoa-xa-hoi/nghi-dinh-122-2018-nd-cp-quy-dinh-ve-xet-tang-danh-hieu-gia-dinh-van-hoa-thon-van-hoa-394602.aspx" TargetMode="External"/><Relationship Id="rId4" Type="http://schemas.microsoft.com/office/2007/relationships/stylesWithEffects" Target="stylesWithEffects.xml"/><Relationship Id="rId9" Type="http://schemas.openxmlformats.org/officeDocument/2006/relationships/hyperlink" Target="https://thuvienphapluat.vn/van-ban/van-hoa-xa-hoi/nghi-dinh-122-2018-nd-cp-quy-dinh-ve-xet-tang-danh-hieu-gia-dinh-van-hoa-thon-van-hoa-394602.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EE5E-3E6D-498D-9AF1-4E730FA7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8480</Words>
  <Characters>48336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2020-12-11T02:45:00Z</cp:lastPrinted>
  <dcterms:created xsi:type="dcterms:W3CDTF">2020-12-11T01:36:00Z</dcterms:created>
  <dcterms:modified xsi:type="dcterms:W3CDTF">2020-12-11T02:45:00Z</dcterms:modified>
</cp:coreProperties>
</file>