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EC1" w:rsidRPr="002B2670" w:rsidRDefault="00C744C8" w:rsidP="00C744C8">
      <w:pPr>
        <w:shd w:val="clear" w:color="auto" w:fill="FFFFFF"/>
        <w:spacing w:before="120" w:after="120" w:line="240" w:lineRule="auto"/>
        <w:rPr>
          <w:rFonts w:ascii="Times New Roman" w:eastAsia="Times New Roman" w:hAnsi="Times New Roman" w:cs="Times New Roman"/>
          <w:b/>
          <w:color w:val="222222"/>
          <w:sz w:val="28"/>
          <w:szCs w:val="28"/>
        </w:rPr>
      </w:pPr>
      <w:r w:rsidRPr="002B2670">
        <w:rPr>
          <w:rFonts w:ascii="Times New Roman" w:eastAsia="Times New Roman" w:hAnsi="Times New Roman" w:cs="Times New Roman"/>
          <w:b/>
          <w:color w:val="222222"/>
          <w:sz w:val="28"/>
          <w:szCs w:val="28"/>
        </w:rPr>
        <w:t>Nhóm người lao động (người lao động không có giao kết hợp đồng lao động bị mất việc làm)</w:t>
      </w:r>
    </w:p>
    <w:p w:rsidR="00EC6342" w:rsidRPr="002B2670" w:rsidRDefault="00EC6342" w:rsidP="00262ED6">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2B2670">
        <w:rPr>
          <w:rFonts w:ascii="Times New Roman" w:eastAsia="Times New Roman" w:hAnsi="Times New Roman" w:cs="Times New Roman"/>
          <w:b/>
          <w:color w:val="222222"/>
          <w:sz w:val="28"/>
          <w:szCs w:val="28"/>
        </w:rPr>
        <w:t>Câu hỏi 1.</w:t>
      </w:r>
      <w:r w:rsidRPr="002B2670">
        <w:rPr>
          <w:rFonts w:ascii="Times New Roman" w:eastAsia="Times New Roman" w:hAnsi="Times New Roman" w:cs="Times New Roman"/>
          <w:color w:val="222222"/>
          <w:sz w:val="28"/>
          <w:szCs w:val="28"/>
        </w:rPr>
        <w:t xml:space="preserve"> </w:t>
      </w:r>
      <w:r w:rsidRPr="002B2670">
        <w:rPr>
          <w:rFonts w:ascii="Times New Roman" w:eastAsia="Times New Roman" w:hAnsi="Times New Roman" w:cs="Times New Roman"/>
          <w:i/>
          <w:color w:val="222222"/>
          <w:sz w:val="28"/>
          <w:szCs w:val="28"/>
        </w:rPr>
        <w:t>Lao động tự làm hoặc làm việc tại các hộ kinh</w:t>
      </w:r>
      <w:r w:rsidRPr="002B2670">
        <w:rPr>
          <w:rFonts w:ascii="Times New Roman" w:eastAsia="Times New Roman" w:hAnsi="Times New Roman" w:cs="Times New Roman"/>
          <w:i/>
          <w:color w:val="222222"/>
          <w:sz w:val="28"/>
          <w:szCs w:val="28"/>
          <w:lang w:val="vi-VN"/>
        </w:rPr>
        <w:t xml:space="preserve"> doanh trong lĩnh vực chăm sóc sức khoẻ</w:t>
      </w:r>
      <w:r w:rsidRPr="002B2670">
        <w:rPr>
          <w:rFonts w:ascii="Times New Roman" w:eastAsia="Times New Roman" w:hAnsi="Times New Roman" w:cs="Times New Roman"/>
          <w:i/>
          <w:color w:val="222222"/>
          <w:sz w:val="28"/>
          <w:szCs w:val="28"/>
        </w:rPr>
        <w:t xml:space="preserve"> ?</w:t>
      </w:r>
      <w:r w:rsidRPr="002B2670">
        <w:rPr>
          <w:rFonts w:ascii="Times New Roman" w:eastAsia="Times New Roman" w:hAnsi="Times New Roman" w:cs="Times New Roman"/>
          <w:color w:val="222222"/>
          <w:sz w:val="28"/>
          <w:szCs w:val="28"/>
        </w:rPr>
        <w:t xml:space="preserve"> </w:t>
      </w:r>
    </w:p>
    <w:p w:rsidR="00EC6342" w:rsidRPr="002B2670" w:rsidRDefault="00EC6342" w:rsidP="00262ED6">
      <w:pPr>
        <w:shd w:val="clear" w:color="auto" w:fill="FFFFFF"/>
        <w:spacing w:before="120" w:after="120" w:line="240" w:lineRule="auto"/>
        <w:ind w:firstLine="720"/>
        <w:jc w:val="both"/>
        <w:rPr>
          <w:rFonts w:ascii="Times New Roman" w:eastAsia="Times New Roman" w:hAnsi="Times New Roman" w:cs="Times New Roman"/>
          <w:color w:val="222222"/>
          <w:sz w:val="28"/>
          <w:szCs w:val="28"/>
          <w:u w:val="single"/>
        </w:rPr>
      </w:pPr>
      <w:r w:rsidRPr="002B2670">
        <w:rPr>
          <w:rFonts w:ascii="Times New Roman" w:eastAsia="Times New Roman" w:hAnsi="Times New Roman" w:cs="Times New Roman"/>
          <w:color w:val="222222"/>
          <w:sz w:val="28"/>
          <w:szCs w:val="28"/>
          <w:u w:val="single"/>
        </w:rPr>
        <w:t>Trả lời:</w:t>
      </w:r>
    </w:p>
    <w:p w:rsidR="00284F45" w:rsidRPr="002B2670" w:rsidRDefault="00284F45" w:rsidP="00284F45">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2B2670">
        <w:rPr>
          <w:rFonts w:ascii="Times New Roman" w:eastAsia="Times New Roman" w:hAnsi="Times New Roman" w:cs="Times New Roman"/>
          <w:color w:val="222222"/>
          <w:sz w:val="28"/>
          <w:szCs w:val="28"/>
          <w:lang w:val="vi-VN"/>
        </w:rPr>
        <w:t>-</w:t>
      </w:r>
      <w:r w:rsidRPr="002B2670">
        <w:rPr>
          <w:rFonts w:ascii="Times New Roman" w:eastAsia="Times New Roman" w:hAnsi="Times New Roman" w:cs="Times New Roman"/>
          <w:color w:val="222222"/>
          <w:sz w:val="28"/>
          <w:szCs w:val="28"/>
        </w:rPr>
        <w:t xml:space="preserve"> N</w:t>
      </w:r>
      <w:r w:rsidRPr="002B2670">
        <w:rPr>
          <w:rFonts w:ascii="Times New Roman" w:eastAsia="Times New Roman" w:hAnsi="Times New Roman" w:cs="Times New Roman"/>
          <w:color w:val="222222"/>
          <w:sz w:val="28"/>
          <w:szCs w:val="28"/>
          <w:lang w:val="vi-VN"/>
        </w:rPr>
        <w:t>gười làm nghề masages, xoa bóp y học, châm cứu không có địa điểm làm việc cố định.</w:t>
      </w:r>
    </w:p>
    <w:p w:rsidR="00284F45" w:rsidRPr="002B2670" w:rsidRDefault="00284F45" w:rsidP="00284F45">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2B2670">
        <w:rPr>
          <w:rFonts w:ascii="Times New Roman" w:eastAsia="Times New Roman" w:hAnsi="Times New Roman" w:cs="Times New Roman"/>
          <w:color w:val="222222"/>
          <w:sz w:val="28"/>
          <w:szCs w:val="28"/>
          <w:lang w:val="vi-VN"/>
        </w:rPr>
        <w:t>- Người lao động làm việc tại các hộ kinh doanh có đăng ký hoạt động xoa bóp y học, masages, châm cứu.</w:t>
      </w:r>
    </w:p>
    <w:p w:rsidR="00EC6342" w:rsidRPr="002B2670" w:rsidRDefault="00EC6342" w:rsidP="00262ED6">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b/>
          <w:sz w:val="28"/>
          <w:szCs w:val="28"/>
        </w:rPr>
        <w:t>Câu hỏi 2.</w:t>
      </w:r>
      <w:r w:rsidRPr="002B2670">
        <w:rPr>
          <w:rFonts w:ascii="Times New Roman" w:hAnsi="Times New Roman" w:cs="Times New Roman"/>
          <w:sz w:val="28"/>
          <w:szCs w:val="28"/>
        </w:rPr>
        <w:t xml:space="preserve"> </w:t>
      </w:r>
      <w:r w:rsidRPr="002B2670">
        <w:rPr>
          <w:rFonts w:ascii="Times New Roman" w:hAnsi="Times New Roman" w:cs="Times New Roman"/>
          <w:i/>
          <w:sz w:val="28"/>
          <w:szCs w:val="28"/>
        </w:rPr>
        <w:t>Lao động tự làm hoặc làm trong hộ kinh doanh dịch vụ lưu trú, ăn uống ?</w:t>
      </w:r>
    </w:p>
    <w:p w:rsidR="00EC6342" w:rsidRPr="002B2670" w:rsidRDefault="00EC6342" w:rsidP="00262ED6">
      <w:pPr>
        <w:spacing w:before="120" w:after="120" w:line="240" w:lineRule="auto"/>
        <w:ind w:firstLine="720"/>
        <w:jc w:val="both"/>
        <w:rPr>
          <w:rFonts w:ascii="Times New Roman" w:hAnsi="Times New Roman" w:cs="Times New Roman"/>
          <w:sz w:val="28"/>
          <w:szCs w:val="28"/>
          <w:u w:val="single"/>
        </w:rPr>
      </w:pPr>
      <w:r w:rsidRPr="002B2670">
        <w:rPr>
          <w:rFonts w:ascii="Times New Roman" w:hAnsi="Times New Roman" w:cs="Times New Roman"/>
          <w:sz w:val="28"/>
          <w:szCs w:val="28"/>
          <w:u w:val="single"/>
        </w:rPr>
        <w:t>Trả lời:</w:t>
      </w:r>
    </w:p>
    <w:p w:rsidR="00EC6342" w:rsidRPr="002B2670" w:rsidRDefault="00EC6342" w:rsidP="00262ED6">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sz w:val="28"/>
          <w:szCs w:val="28"/>
        </w:rPr>
        <w:t>Là người lao động tự làm hoặc làm trong hộ kinh doanh dịch vụ:</w:t>
      </w:r>
    </w:p>
    <w:p w:rsidR="00EC6342" w:rsidRPr="002B2670" w:rsidRDefault="00EC6342" w:rsidP="00262ED6">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sz w:val="28"/>
          <w:szCs w:val="28"/>
        </w:rPr>
        <w:t>1. Lưu trú gồm:</w:t>
      </w:r>
    </w:p>
    <w:p w:rsidR="00EC6342" w:rsidRPr="002B2670" w:rsidRDefault="00EC6342" w:rsidP="00262ED6">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sz w:val="28"/>
          <w:szCs w:val="28"/>
        </w:rPr>
        <w:t>- Dịch vụ lưu trú ngắn ngày (khách sạn; căn hộ kinh doanh dịch vụ lưu trú ngắn ngày; nhà khách, nhà nghỉ kinh doanh dịch vụ lưu trú ngắn ngày; nhà trọ, phòng trọ và các cơ sở lưu trú ngắn ngày tương tự</w:t>
      </w:r>
      <w:r w:rsidR="004A2AD8" w:rsidRPr="002B2670">
        <w:rPr>
          <w:rFonts w:ascii="Times New Roman" w:hAnsi="Times New Roman" w:cs="Times New Roman"/>
          <w:sz w:val="28"/>
          <w:szCs w:val="28"/>
        </w:rPr>
        <w:t>)</w:t>
      </w:r>
      <w:r w:rsidRPr="002B2670">
        <w:rPr>
          <w:rFonts w:ascii="Times New Roman" w:hAnsi="Times New Roman" w:cs="Times New Roman"/>
          <w:sz w:val="28"/>
          <w:szCs w:val="28"/>
        </w:rPr>
        <w:t>;</w:t>
      </w:r>
    </w:p>
    <w:p w:rsidR="00EC6342" w:rsidRPr="002B2670" w:rsidRDefault="00EC6342" w:rsidP="00262ED6">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sz w:val="28"/>
          <w:szCs w:val="28"/>
        </w:rPr>
        <w:t>- Cơ sở lưu trú khác (ký túc xá học sinh, sinh viên; chỗ nghỉ trọ trên xe lưu động, lều quán, trại dùng để nghỉ tạm; cơ sở lưu trú khác)</w:t>
      </w:r>
      <w:r w:rsidR="004A2AD8" w:rsidRPr="002B2670">
        <w:rPr>
          <w:rFonts w:ascii="Times New Roman" w:hAnsi="Times New Roman" w:cs="Times New Roman"/>
          <w:sz w:val="28"/>
          <w:szCs w:val="28"/>
        </w:rPr>
        <w:t>.</w:t>
      </w:r>
    </w:p>
    <w:p w:rsidR="00EC6342" w:rsidRPr="002B2670" w:rsidRDefault="00EC6342" w:rsidP="00262ED6">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sz w:val="28"/>
          <w:szCs w:val="28"/>
        </w:rPr>
        <w:t>2. Ăn uống gồm:</w:t>
      </w:r>
    </w:p>
    <w:p w:rsidR="00EC6342" w:rsidRPr="002B2670" w:rsidRDefault="00EC6342" w:rsidP="004A2AD8">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sz w:val="28"/>
          <w:szCs w:val="28"/>
        </w:rPr>
        <w:t xml:space="preserve">- Nhà hàng, quán ăn, </w:t>
      </w:r>
      <w:r w:rsidR="004A2AD8" w:rsidRPr="002B2670">
        <w:rPr>
          <w:rFonts w:ascii="Times New Roman" w:hAnsi="Times New Roman" w:cs="Times New Roman"/>
          <w:sz w:val="28"/>
          <w:szCs w:val="28"/>
        </w:rPr>
        <w:t>quán ăn tự phục vụ, quán ăn nhanh, cửa hàng bán đồ ăn mang về, hàng ăn uống trên phố, trong chợ, xe bán hàng ăn uống lưu động.</w:t>
      </w:r>
    </w:p>
    <w:p w:rsidR="00EC6342" w:rsidRPr="002B2670" w:rsidRDefault="00EC6342" w:rsidP="00262ED6">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sz w:val="28"/>
          <w:szCs w:val="28"/>
        </w:rPr>
        <w:t xml:space="preserve">- </w:t>
      </w:r>
      <w:r w:rsidR="004A2AD8" w:rsidRPr="002B2670">
        <w:rPr>
          <w:rFonts w:ascii="Times New Roman" w:hAnsi="Times New Roman" w:cs="Times New Roman"/>
          <w:sz w:val="28"/>
          <w:szCs w:val="28"/>
        </w:rPr>
        <w:t>Q</w:t>
      </w:r>
      <w:r w:rsidRPr="002B2670">
        <w:rPr>
          <w:rFonts w:ascii="Times New Roman" w:hAnsi="Times New Roman" w:cs="Times New Roman"/>
          <w:sz w:val="28"/>
          <w:szCs w:val="28"/>
        </w:rPr>
        <w:t>uán rượu, bia, quầy bar; quán cá phê, giải khát; dịch vụ phục vụ đồ uố</w:t>
      </w:r>
      <w:r w:rsidR="004A2AD8" w:rsidRPr="002B2670">
        <w:rPr>
          <w:rFonts w:ascii="Times New Roman" w:hAnsi="Times New Roman" w:cs="Times New Roman"/>
          <w:sz w:val="28"/>
          <w:szCs w:val="28"/>
        </w:rPr>
        <w:t>ng khác.</w:t>
      </w:r>
    </w:p>
    <w:p w:rsidR="00B26248" w:rsidRPr="002B2670" w:rsidRDefault="00B26248" w:rsidP="00262ED6">
      <w:pPr>
        <w:spacing w:before="120" w:after="120" w:line="240" w:lineRule="auto"/>
        <w:ind w:firstLine="720"/>
        <w:jc w:val="both"/>
        <w:rPr>
          <w:rFonts w:ascii="Times New Roman" w:hAnsi="Times New Roman" w:cs="Times New Roman"/>
          <w:i/>
          <w:color w:val="222222"/>
          <w:sz w:val="28"/>
          <w:szCs w:val="28"/>
          <w:shd w:val="clear" w:color="auto" w:fill="FFFFFF"/>
        </w:rPr>
      </w:pPr>
      <w:r w:rsidRPr="002B2670">
        <w:rPr>
          <w:rFonts w:ascii="Times New Roman" w:hAnsi="Times New Roman" w:cs="Times New Roman"/>
          <w:b/>
          <w:color w:val="222222"/>
          <w:sz w:val="28"/>
          <w:szCs w:val="28"/>
          <w:shd w:val="clear" w:color="auto" w:fill="FFFFFF"/>
        </w:rPr>
        <w:t>Câu hỏi 3</w:t>
      </w:r>
      <w:r w:rsidRPr="002B2670">
        <w:rPr>
          <w:rFonts w:ascii="Times New Roman" w:hAnsi="Times New Roman" w:cs="Times New Roman"/>
          <w:color w:val="222222"/>
          <w:sz w:val="28"/>
          <w:szCs w:val="28"/>
          <w:shd w:val="clear" w:color="auto" w:fill="FFFFFF"/>
        </w:rPr>
        <w:t xml:space="preserve">. </w:t>
      </w:r>
      <w:r w:rsidRPr="002B2670">
        <w:rPr>
          <w:rFonts w:ascii="Times New Roman" w:hAnsi="Times New Roman" w:cs="Times New Roman"/>
          <w:i/>
          <w:color w:val="222222"/>
          <w:sz w:val="28"/>
          <w:szCs w:val="28"/>
          <w:shd w:val="clear" w:color="auto" w:fill="FFFFFF"/>
        </w:rPr>
        <w:t>Hộ</w:t>
      </w:r>
      <w:r w:rsidR="00262ED6" w:rsidRPr="002B2670">
        <w:rPr>
          <w:rFonts w:ascii="Times New Roman" w:hAnsi="Times New Roman" w:cs="Times New Roman"/>
          <w:i/>
          <w:color w:val="222222"/>
          <w:sz w:val="28"/>
          <w:szCs w:val="28"/>
          <w:shd w:val="clear" w:color="auto" w:fill="FFFFFF"/>
        </w:rPr>
        <w:t xml:space="preserve"> kinh doanh</w:t>
      </w:r>
      <w:r w:rsidRPr="002B2670">
        <w:rPr>
          <w:rFonts w:ascii="Times New Roman" w:hAnsi="Times New Roman" w:cs="Times New Roman"/>
          <w:i/>
          <w:color w:val="222222"/>
          <w:sz w:val="28"/>
          <w:szCs w:val="28"/>
          <w:shd w:val="clear" w:color="auto" w:fill="FFFFFF"/>
        </w:rPr>
        <w:t xml:space="preserve"> thì chỉ cần có bản sao kê khai thuế (dưới 100 triệu) và thuộc nhóm nghề kinh doanh do Chủ tịch UBND tỉnh yêu cầu ngừng KD. Là đủ điều kiện nhận hỗ trợ theo NQ42, mặc dù gia đình khá giả, nhà xây mọi thứ đầy đủ, thậm trí là hộ khá trong khu vực</w:t>
      </w:r>
    </w:p>
    <w:p w:rsidR="0087741A" w:rsidRPr="002B2670" w:rsidRDefault="00B26248" w:rsidP="00262ED6">
      <w:pPr>
        <w:spacing w:before="120" w:after="120" w:line="240" w:lineRule="auto"/>
        <w:ind w:firstLine="720"/>
        <w:jc w:val="both"/>
        <w:rPr>
          <w:rFonts w:ascii="Times New Roman" w:hAnsi="Times New Roman" w:cs="Times New Roman"/>
          <w:color w:val="222222"/>
          <w:sz w:val="28"/>
          <w:szCs w:val="28"/>
          <w:shd w:val="clear" w:color="auto" w:fill="FFFFFF"/>
        </w:rPr>
      </w:pPr>
      <w:r w:rsidRPr="002B2670">
        <w:rPr>
          <w:rFonts w:ascii="Times New Roman" w:hAnsi="Times New Roman" w:cs="Times New Roman"/>
          <w:color w:val="222222"/>
          <w:sz w:val="28"/>
          <w:szCs w:val="28"/>
          <w:u w:val="single"/>
          <w:shd w:val="clear" w:color="auto" w:fill="FFFFFF"/>
        </w:rPr>
        <w:t>Trả lời:</w:t>
      </w:r>
      <w:r w:rsidRPr="002B2670">
        <w:rPr>
          <w:rFonts w:ascii="Times New Roman" w:hAnsi="Times New Roman" w:cs="Times New Roman"/>
          <w:color w:val="222222"/>
          <w:sz w:val="28"/>
          <w:szCs w:val="28"/>
          <w:shd w:val="clear" w:color="auto" w:fill="FFFFFF"/>
        </w:rPr>
        <w:t xml:space="preserve"> </w:t>
      </w:r>
    </w:p>
    <w:p w:rsidR="007C6B65" w:rsidRPr="002B2670" w:rsidRDefault="007C6B65" w:rsidP="00262ED6">
      <w:pPr>
        <w:spacing w:before="120" w:after="120" w:line="240" w:lineRule="auto"/>
        <w:ind w:firstLine="720"/>
        <w:jc w:val="both"/>
        <w:rPr>
          <w:rFonts w:ascii="Times New Roman" w:hAnsi="Times New Roman" w:cs="Times New Roman"/>
          <w:color w:val="222222"/>
          <w:sz w:val="28"/>
          <w:szCs w:val="28"/>
          <w:shd w:val="clear" w:color="auto" w:fill="FFFFFF"/>
        </w:rPr>
      </w:pPr>
      <w:r w:rsidRPr="002B2670">
        <w:rPr>
          <w:rFonts w:ascii="Times New Roman" w:hAnsi="Times New Roman" w:cs="Times New Roman"/>
          <w:color w:val="222222"/>
          <w:sz w:val="28"/>
          <w:szCs w:val="28"/>
          <w:shd w:val="clear" w:color="auto" w:fill="FFFFFF"/>
        </w:rPr>
        <w:t>H</w:t>
      </w:r>
      <w:r w:rsidR="00B26248" w:rsidRPr="002B2670">
        <w:rPr>
          <w:rFonts w:ascii="Times New Roman" w:hAnsi="Times New Roman" w:cs="Times New Roman"/>
          <w:color w:val="222222"/>
          <w:sz w:val="28"/>
          <w:szCs w:val="28"/>
          <w:shd w:val="clear" w:color="auto" w:fill="FFFFFF"/>
        </w:rPr>
        <w:t xml:space="preserve">ộ kinh doanh đảm bảo </w:t>
      </w:r>
      <w:r w:rsidRPr="002B2670">
        <w:rPr>
          <w:rFonts w:ascii="Times New Roman" w:hAnsi="Times New Roman" w:cs="Times New Roman"/>
          <w:color w:val="222222"/>
          <w:sz w:val="28"/>
          <w:szCs w:val="28"/>
          <w:shd w:val="clear" w:color="auto" w:fill="FFFFFF"/>
        </w:rPr>
        <w:t xml:space="preserve">đủ điều kiện quy định tại Điều 3 </w:t>
      </w:r>
      <w:r w:rsidRPr="002B2670">
        <w:rPr>
          <w:rFonts w:ascii="Times New Roman" w:hAnsi="Times New Roman" w:cs="Times New Roman"/>
          <w:color w:val="222222"/>
          <w:sz w:val="28"/>
          <w:szCs w:val="28"/>
          <w:shd w:val="clear" w:color="auto" w:fill="FFFFFF"/>
        </w:rPr>
        <w:t>Quyết định số</w:t>
      </w:r>
      <w:r w:rsidR="002771CF" w:rsidRPr="002B2670">
        <w:rPr>
          <w:rFonts w:ascii="Times New Roman" w:hAnsi="Times New Roman" w:cs="Times New Roman"/>
          <w:color w:val="222222"/>
          <w:sz w:val="28"/>
          <w:szCs w:val="28"/>
          <w:shd w:val="clear" w:color="auto" w:fill="FFFFFF"/>
        </w:rPr>
        <w:t xml:space="preserve"> 15/2020/QĐ-TTg và có hồ sơ đề nghị hỗ trợ thì được xem xét hỗ trợ. </w:t>
      </w:r>
    </w:p>
    <w:p w:rsidR="002771CF" w:rsidRPr="002B2670" w:rsidRDefault="002771CF" w:rsidP="002771CF">
      <w:pPr>
        <w:spacing w:before="120" w:after="120" w:line="240" w:lineRule="auto"/>
        <w:ind w:firstLine="720"/>
        <w:jc w:val="both"/>
        <w:rPr>
          <w:rFonts w:ascii="Times New Roman" w:hAnsi="Times New Roman" w:cs="Times New Roman"/>
          <w:color w:val="222222"/>
          <w:sz w:val="28"/>
          <w:szCs w:val="28"/>
          <w:shd w:val="clear" w:color="auto" w:fill="FFFFFF"/>
        </w:rPr>
      </w:pPr>
      <w:r w:rsidRPr="002B2670">
        <w:rPr>
          <w:rFonts w:ascii="Times New Roman" w:hAnsi="Times New Roman" w:cs="Times New Roman"/>
          <w:color w:val="222222"/>
          <w:sz w:val="28"/>
          <w:szCs w:val="28"/>
          <w:shd w:val="clear" w:color="auto" w:fill="FFFFFF"/>
        </w:rPr>
        <w:t>Việc thẩm định, phê duyệt danh sách các đối tượng được hỗ trợ thuộc thẩm quyền của Ủy ban nhân dân cấp tỉnh và đảm bảo các nguyên tắc theo Nghị quyết số 42/NQ-CP, đặc biệt là nguyên tắc h</w:t>
      </w:r>
      <w:r w:rsidRPr="002B2670">
        <w:rPr>
          <w:rStyle w:val="BodyTextChar1"/>
          <w:color w:val="000000"/>
          <w:sz w:val="28"/>
          <w:szCs w:val="28"/>
          <w:lang w:eastAsia="vi-VN"/>
        </w:rPr>
        <w:t xml:space="preserve">ỗ trợ đối tượng bị giảm sâu thu nhập, mất, thiếu </w:t>
      </w:r>
      <w:r w:rsidRPr="002B2670">
        <w:rPr>
          <w:rStyle w:val="BodyTextChar1"/>
          <w:color w:val="000000"/>
          <w:sz w:val="28"/>
          <w:szCs w:val="28"/>
          <w:lang w:eastAsia="vi-VN"/>
        </w:rPr>
        <w:lastRenderedPageBreak/>
        <w:t>việc làm, gặp khó khăn, không đảm bảo mức sống tối thiểu, chịu ảnh hưởng của dịch Covid-19.</w:t>
      </w:r>
    </w:p>
    <w:p w:rsidR="00B26248" w:rsidRPr="002B2670" w:rsidRDefault="007C6B65" w:rsidP="00262ED6">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color w:val="222222"/>
          <w:sz w:val="28"/>
          <w:szCs w:val="28"/>
          <w:shd w:val="clear" w:color="auto" w:fill="FFFFFF"/>
        </w:rPr>
        <w:t xml:space="preserve"> </w:t>
      </w:r>
    </w:p>
    <w:p w:rsidR="00F81513" w:rsidRPr="002B2670" w:rsidRDefault="00B26248" w:rsidP="00262ED6">
      <w:pPr>
        <w:spacing w:before="120" w:after="120" w:line="240" w:lineRule="auto"/>
        <w:ind w:firstLine="720"/>
        <w:jc w:val="both"/>
        <w:rPr>
          <w:rFonts w:ascii="Times New Roman" w:hAnsi="Times New Roman" w:cs="Times New Roman"/>
          <w:i/>
          <w:color w:val="222222"/>
          <w:sz w:val="28"/>
          <w:szCs w:val="28"/>
          <w:shd w:val="clear" w:color="auto" w:fill="FFFFFF"/>
        </w:rPr>
      </w:pPr>
      <w:r w:rsidRPr="002B2670">
        <w:rPr>
          <w:rFonts w:ascii="Times New Roman" w:hAnsi="Times New Roman" w:cs="Times New Roman"/>
          <w:b/>
          <w:color w:val="222222"/>
          <w:sz w:val="28"/>
          <w:szCs w:val="28"/>
          <w:shd w:val="clear" w:color="auto" w:fill="FFFFFF"/>
        </w:rPr>
        <w:t>Câu</w:t>
      </w:r>
      <w:r w:rsidR="0087711E" w:rsidRPr="002B2670">
        <w:rPr>
          <w:rFonts w:ascii="Times New Roman" w:hAnsi="Times New Roman" w:cs="Times New Roman"/>
          <w:b/>
          <w:color w:val="222222"/>
          <w:sz w:val="28"/>
          <w:szCs w:val="28"/>
          <w:shd w:val="clear" w:color="auto" w:fill="FFFFFF"/>
        </w:rPr>
        <w:t xml:space="preserve"> hỏi</w:t>
      </w:r>
      <w:r w:rsidRPr="002B2670">
        <w:rPr>
          <w:rFonts w:ascii="Times New Roman" w:hAnsi="Times New Roman" w:cs="Times New Roman"/>
          <w:b/>
          <w:color w:val="222222"/>
          <w:sz w:val="28"/>
          <w:szCs w:val="28"/>
          <w:shd w:val="clear" w:color="auto" w:fill="FFFFFF"/>
        </w:rPr>
        <w:t xml:space="preserve"> 4</w:t>
      </w:r>
      <w:r w:rsidR="00F81513" w:rsidRPr="002B2670">
        <w:rPr>
          <w:rFonts w:ascii="Times New Roman" w:hAnsi="Times New Roman" w:cs="Times New Roman"/>
          <w:color w:val="222222"/>
          <w:sz w:val="28"/>
          <w:szCs w:val="28"/>
          <w:shd w:val="clear" w:color="auto" w:fill="FFFFFF"/>
        </w:rPr>
        <w:t xml:space="preserve">: </w:t>
      </w:r>
      <w:r w:rsidR="00F81513" w:rsidRPr="002B2670">
        <w:rPr>
          <w:rFonts w:ascii="Times New Roman" w:hAnsi="Times New Roman" w:cs="Times New Roman"/>
          <w:i/>
          <w:color w:val="222222"/>
          <w:sz w:val="28"/>
          <w:szCs w:val="28"/>
          <w:shd w:val="clear" w:color="auto" w:fill="FFFFFF"/>
        </w:rPr>
        <w:t>Đối tượng người lao động tạm hoãn thực hiện HĐLĐ, nghỉ việ</w:t>
      </w:r>
      <w:r w:rsidR="00740299" w:rsidRPr="002B2670">
        <w:rPr>
          <w:rFonts w:ascii="Times New Roman" w:hAnsi="Times New Roman" w:cs="Times New Roman"/>
          <w:i/>
          <w:color w:val="222222"/>
          <w:sz w:val="28"/>
          <w:szCs w:val="28"/>
          <w:shd w:val="clear" w:color="auto" w:fill="FFFFFF"/>
        </w:rPr>
        <w:t xml:space="preserve">c không </w:t>
      </w:r>
      <w:r w:rsidR="00F81513" w:rsidRPr="002B2670">
        <w:rPr>
          <w:rFonts w:ascii="Times New Roman" w:hAnsi="Times New Roman" w:cs="Times New Roman"/>
          <w:i/>
          <w:color w:val="222222"/>
          <w:sz w:val="28"/>
          <w:szCs w:val="28"/>
          <w:shd w:val="clear" w:color="auto" w:fill="FFFFFF"/>
        </w:rPr>
        <w:t>hưởng lương thì doanh nghiệp lập danh sách đề nghị hỗ trợ</w:t>
      </w:r>
      <w:r w:rsidR="005717B8" w:rsidRPr="002B2670">
        <w:rPr>
          <w:rFonts w:ascii="Times New Roman" w:hAnsi="Times New Roman" w:cs="Times New Roman"/>
          <w:i/>
          <w:color w:val="222222"/>
          <w:sz w:val="28"/>
          <w:szCs w:val="28"/>
          <w:shd w:val="clear" w:color="auto" w:fill="FFFFFF"/>
        </w:rPr>
        <w:t xml:space="preserve"> 1.800.000 đồng</w:t>
      </w:r>
      <w:r w:rsidR="00F81513" w:rsidRPr="002B2670">
        <w:rPr>
          <w:rFonts w:ascii="Times New Roman" w:hAnsi="Times New Roman" w:cs="Times New Roman"/>
          <w:i/>
          <w:color w:val="222222"/>
          <w:sz w:val="28"/>
          <w:szCs w:val="28"/>
          <w:shd w:val="clear" w:color="auto" w:fill="FFFFFF"/>
        </w:rPr>
        <w:t xml:space="preserve">/tháng kèm theo báo cáo tài chính 2019, quý I/2020. </w:t>
      </w:r>
      <w:r w:rsidR="005A1227" w:rsidRPr="002B2670">
        <w:rPr>
          <w:rFonts w:ascii="Times New Roman" w:hAnsi="Times New Roman" w:cs="Times New Roman"/>
          <w:i/>
          <w:color w:val="222222"/>
          <w:sz w:val="28"/>
          <w:szCs w:val="28"/>
          <w:shd w:val="clear" w:color="auto" w:fill="FFFFFF"/>
        </w:rPr>
        <w:t>Việc t</w:t>
      </w:r>
      <w:r w:rsidR="00F81513" w:rsidRPr="002B2670">
        <w:rPr>
          <w:rFonts w:ascii="Times New Roman" w:hAnsi="Times New Roman" w:cs="Times New Roman"/>
          <w:i/>
          <w:color w:val="222222"/>
          <w:sz w:val="28"/>
          <w:szCs w:val="28"/>
          <w:shd w:val="clear" w:color="auto" w:fill="FFFFFF"/>
        </w:rPr>
        <w:t xml:space="preserve">hẩm định </w:t>
      </w:r>
      <w:r w:rsidR="005A1227" w:rsidRPr="002B2670">
        <w:rPr>
          <w:rFonts w:ascii="Times New Roman" w:hAnsi="Times New Roman" w:cs="Times New Roman"/>
          <w:i/>
          <w:color w:val="222222"/>
          <w:sz w:val="28"/>
          <w:szCs w:val="28"/>
          <w:shd w:val="clear" w:color="auto" w:fill="FFFFFF"/>
        </w:rPr>
        <w:t xml:space="preserve">điều kiện </w:t>
      </w:r>
      <w:r w:rsidR="005A1227" w:rsidRPr="002B2670">
        <w:rPr>
          <w:rFonts w:ascii="Times New Roman" w:eastAsia="Times New Roman" w:hAnsi="Times New Roman" w:cs="Times New Roman"/>
          <w:i/>
          <w:sz w:val="28"/>
          <w:szCs w:val="28"/>
        </w:rPr>
        <w:t>doanh nghiệp không có doanh thu hoặc không còn nguồn tài chính để trả lương</w:t>
      </w:r>
      <w:r w:rsidR="005A1227" w:rsidRPr="002B2670">
        <w:rPr>
          <w:rFonts w:ascii="Times New Roman" w:hAnsi="Times New Roman" w:cs="Times New Roman"/>
          <w:i/>
          <w:color w:val="222222"/>
          <w:sz w:val="28"/>
          <w:szCs w:val="28"/>
          <w:shd w:val="clear" w:color="auto" w:fill="FFFFFF"/>
        </w:rPr>
        <w:t xml:space="preserve"> </w:t>
      </w:r>
      <w:r w:rsidR="00F81513" w:rsidRPr="002B2670">
        <w:rPr>
          <w:rFonts w:ascii="Times New Roman" w:hAnsi="Times New Roman" w:cs="Times New Roman"/>
          <w:i/>
          <w:color w:val="222222"/>
          <w:sz w:val="28"/>
          <w:szCs w:val="28"/>
          <w:shd w:val="clear" w:color="auto" w:fill="FFFFFF"/>
        </w:rPr>
        <w:t xml:space="preserve"> </w:t>
      </w:r>
      <w:r w:rsidR="005A1227" w:rsidRPr="002B2670">
        <w:rPr>
          <w:rFonts w:ascii="Times New Roman" w:hAnsi="Times New Roman" w:cs="Times New Roman"/>
          <w:i/>
          <w:color w:val="222222"/>
          <w:sz w:val="28"/>
          <w:szCs w:val="28"/>
          <w:shd w:val="clear" w:color="auto" w:fill="FFFFFF"/>
        </w:rPr>
        <w:t xml:space="preserve">thực hiện </w:t>
      </w:r>
      <w:r w:rsidR="00F81513" w:rsidRPr="002B2670">
        <w:rPr>
          <w:rFonts w:ascii="Times New Roman" w:hAnsi="Times New Roman" w:cs="Times New Roman"/>
          <w:i/>
          <w:color w:val="222222"/>
          <w:sz w:val="28"/>
          <w:szCs w:val="28"/>
          <w:shd w:val="clear" w:color="auto" w:fill="FFFFFF"/>
        </w:rPr>
        <w:t>như thế</w:t>
      </w:r>
      <w:r w:rsidR="005717B8" w:rsidRPr="002B2670">
        <w:rPr>
          <w:rFonts w:ascii="Times New Roman" w:hAnsi="Times New Roman" w:cs="Times New Roman"/>
          <w:i/>
          <w:color w:val="222222"/>
          <w:sz w:val="28"/>
          <w:szCs w:val="28"/>
          <w:shd w:val="clear" w:color="auto" w:fill="FFFFFF"/>
        </w:rPr>
        <w:t xml:space="preserve"> nào? </w:t>
      </w:r>
    </w:p>
    <w:p w:rsidR="00F81513" w:rsidRPr="002B2670" w:rsidRDefault="00F81513" w:rsidP="00262ED6">
      <w:pPr>
        <w:spacing w:before="120" w:after="120" w:line="240" w:lineRule="auto"/>
        <w:ind w:firstLine="720"/>
        <w:jc w:val="both"/>
        <w:rPr>
          <w:rFonts w:ascii="Times New Roman" w:hAnsi="Times New Roman" w:cs="Times New Roman"/>
          <w:color w:val="222222"/>
          <w:sz w:val="28"/>
          <w:szCs w:val="28"/>
          <w:u w:val="single"/>
          <w:shd w:val="clear" w:color="auto" w:fill="FFFFFF"/>
        </w:rPr>
      </w:pPr>
      <w:r w:rsidRPr="002B2670">
        <w:rPr>
          <w:rFonts w:ascii="Times New Roman" w:hAnsi="Times New Roman" w:cs="Times New Roman"/>
          <w:color w:val="222222"/>
          <w:sz w:val="28"/>
          <w:szCs w:val="28"/>
          <w:u w:val="single"/>
          <w:shd w:val="clear" w:color="auto" w:fill="FFFFFF"/>
        </w:rPr>
        <w:t>Trả lời:</w:t>
      </w:r>
    </w:p>
    <w:p w:rsidR="005717B8" w:rsidRPr="002B2670" w:rsidRDefault="005717B8" w:rsidP="00262ED6">
      <w:pPr>
        <w:spacing w:before="120" w:after="120" w:line="240" w:lineRule="auto"/>
        <w:ind w:firstLine="720"/>
        <w:jc w:val="both"/>
        <w:rPr>
          <w:rFonts w:ascii="Times New Roman" w:eastAsia="Times New Roman" w:hAnsi="Times New Roman" w:cs="Times New Roman"/>
          <w:sz w:val="28"/>
          <w:szCs w:val="28"/>
        </w:rPr>
      </w:pPr>
      <w:r w:rsidRPr="002B2670">
        <w:rPr>
          <w:rFonts w:ascii="Times New Roman" w:eastAsia="Times New Roman" w:hAnsi="Times New Roman" w:cs="Times New Roman"/>
          <w:sz w:val="28"/>
          <w:szCs w:val="28"/>
        </w:rPr>
        <w:t>Đối với trường hợp này, khi thẩm định hồ sơ</w:t>
      </w:r>
      <w:r w:rsidR="00657B90" w:rsidRPr="002B2670">
        <w:rPr>
          <w:rFonts w:ascii="Times New Roman" w:eastAsia="Times New Roman" w:hAnsi="Times New Roman" w:cs="Times New Roman"/>
          <w:sz w:val="28"/>
          <w:szCs w:val="28"/>
        </w:rPr>
        <w:t>,</w:t>
      </w:r>
      <w:r w:rsidRPr="002B2670">
        <w:rPr>
          <w:rFonts w:ascii="Times New Roman" w:eastAsia="Times New Roman" w:hAnsi="Times New Roman" w:cs="Times New Roman"/>
          <w:sz w:val="28"/>
          <w:szCs w:val="28"/>
        </w:rPr>
        <w:t xml:space="preserve"> </w:t>
      </w:r>
      <w:r w:rsidR="001C2A19" w:rsidRPr="002B2670">
        <w:rPr>
          <w:rFonts w:ascii="Times New Roman" w:eastAsia="Times New Roman" w:hAnsi="Times New Roman" w:cs="Times New Roman"/>
          <w:sz w:val="28"/>
          <w:szCs w:val="28"/>
        </w:rPr>
        <w:t>Ủy ban nhân dân cấp huyện</w:t>
      </w:r>
      <w:r w:rsidR="00657B90" w:rsidRPr="002B2670">
        <w:rPr>
          <w:rFonts w:ascii="Times New Roman" w:eastAsia="Times New Roman" w:hAnsi="Times New Roman" w:cs="Times New Roman"/>
          <w:sz w:val="28"/>
          <w:szCs w:val="28"/>
        </w:rPr>
        <w:t xml:space="preserve"> chỉ đạo</w:t>
      </w:r>
      <w:r w:rsidRPr="002B2670">
        <w:rPr>
          <w:rFonts w:ascii="Times New Roman" w:eastAsia="Times New Roman" w:hAnsi="Times New Roman" w:cs="Times New Roman"/>
          <w:sz w:val="28"/>
          <w:szCs w:val="28"/>
        </w:rPr>
        <w:t xml:space="preserve"> cơ quan </w:t>
      </w:r>
      <w:r w:rsidR="001C2A19" w:rsidRPr="002B2670">
        <w:rPr>
          <w:rFonts w:ascii="Times New Roman" w:eastAsia="Times New Roman" w:hAnsi="Times New Roman" w:cs="Times New Roman"/>
          <w:sz w:val="28"/>
          <w:szCs w:val="28"/>
        </w:rPr>
        <w:t>chuyên môn</w:t>
      </w:r>
      <w:r w:rsidRPr="002B2670">
        <w:rPr>
          <w:rFonts w:ascii="Times New Roman" w:eastAsia="Times New Roman" w:hAnsi="Times New Roman" w:cs="Times New Roman"/>
          <w:sz w:val="28"/>
          <w:szCs w:val="28"/>
        </w:rPr>
        <w:t xml:space="preserve"> </w:t>
      </w:r>
      <w:r w:rsidR="00657B90" w:rsidRPr="002B2670">
        <w:rPr>
          <w:rFonts w:ascii="Times New Roman" w:eastAsia="Times New Roman" w:hAnsi="Times New Roman" w:cs="Times New Roman"/>
          <w:sz w:val="28"/>
          <w:szCs w:val="28"/>
        </w:rPr>
        <w:t xml:space="preserve">tham mưu </w:t>
      </w:r>
      <w:r w:rsidR="00295EF1" w:rsidRPr="002B2670">
        <w:rPr>
          <w:rFonts w:ascii="Times New Roman" w:eastAsia="Times New Roman" w:hAnsi="Times New Roman" w:cs="Times New Roman"/>
          <w:sz w:val="28"/>
          <w:szCs w:val="28"/>
        </w:rPr>
        <w:t xml:space="preserve">(cơ quan tài chính, cơ quan thuế) </w:t>
      </w:r>
      <w:r w:rsidRPr="002B2670">
        <w:rPr>
          <w:rFonts w:ascii="Times New Roman" w:eastAsia="Times New Roman" w:hAnsi="Times New Roman" w:cs="Times New Roman"/>
          <w:sz w:val="28"/>
          <w:szCs w:val="28"/>
        </w:rPr>
        <w:t xml:space="preserve">xác nhận doanh nghiệp không có doanh thu hoặc không còn nguồn tài chính để trả lương </w:t>
      </w:r>
      <w:r w:rsidRPr="002B2670">
        <w:rPr>
          <w:rFonts w:ascii="Times New Roman" w:hAnsi="Times New Roman" w:cs="Times New Roman"/>
          <w:color w:val="000000" w:themeColor="text1"/>
          <w:sz w:val="28"/>
          <w:szCs w:val="28"/>
          <w:shd w:val="clear" w:color="auto" w:fill="FFFFFF"/>
          <w:lang w:val="it-IT"/>
        </w:rPr>
        <w:t>(sau khi đã sử dụng các quỹ dự phòng tiền lương, nguồn lợi nhuận sau thuế và các nguồn tài chính hợp pháp khác của doanh nghiệp, số dư đến ngày 31 tháng 3 năm 2020)</w:t>
      </w:r>
      <w:r w:rsidRPr="002B2670">
        <w:rPr>
          <w:rFonts w:ascii="Times New Roman" w:eastAsia="Times New Roman" w:hAnsi="Times New Roman" w:cs="Times New Roman"/>
          <w:sz w:val="28"/>
          <w:szCs w:val="28"/>
        </w:rPr>
        <w:t>.</w:t>
      </w:r>
    </w:p>
    <w:p w:rsidR="00420240" w:rsidRPr="002B2670" w:rsidRDefault="00420240" w:rsidP="00CA7C1C">
      <w:pPr>
        <w:spacing w:before="120" w:after="120" w:line="240" w:lineRule="auto"/>
        <w:jc w:val="both"/>
        <w:rPr>
          <w:rFonts w:ascii="Times New Roman" w:eastAsia="Times New Roman" w:hAnsi="Times New Roman" w:cs="Times New Roman"/>
          <w:sz w:val="28"/>
          <w:szCs w:val="28"/>
        </w:rPr>
      </w:pPr>
    </w:p>
    <w:p w:rsidR="00D915D2" w:rsidRPr="002B2670" w:rsidRDefault="00EC6342" w:rsidP="00650EC4">
      <w:pPr>
        <w:pStyle w:val="ListParagraph"/>
        <w:numPr>
          <w:ilvl w:val="0"/>
          <w:numId w:val="1"/>
        </w:numPr>
        <w:spacing w:before="120" w:after="120" w:line="240" w:lineRule="auto"/>
        <w:jc w:val="center"/>
        <w:rPr>
          <w:rFonts w:ascii="Times New Roman" w:hAnsi="Times New Roman" w:cs="Times New Roman"/>
          <w:b/>
          <w:sz w:val="28"/>
          <w:szCs w:val="28"/>
        </w:rPr>
      </w:pPr>
      <w:r w:rsidRPr="002B2670">
        <w:rPr>
          <w:rFonts w:ascii="Times New Roman" w:hAnsi="Times New Roman" w:cs="Times New Roman"/>
          <w:b/>
          <w:sz w:val="28"/>
          <w:szCs w:val="28"/>
        </w:rPr>
        <w:t>Nhóm người lao động</w:t>
      </w:r>
    </w:p>
    <w:p w:rsidR="00EC6342" w:rsidRPr="002B2670" w:rsidRDefault="00EC6342" w:rsidP="00262ED6">
      <w:pPr>
        <w:spacing w:before="120" w:after="120" w:line="240" w:lineRule="auto"/>
        <w:ind w:firstLine="720"/>
        <w:jc w:val="both"/>
        <w:rPr>
          <w:rFonts w:ascii="Times New Roman" w:hAnsi="Times New Roman" w:cs="Times New Roman"/>
          <w:color w:val="222222"/>
          <w:sz w:val="28"/>
          <w:szCs w:val="28"/>
          <w:shd w:val="clear" w:color="auto" w:fill="FFFFFF"/>
        </w:rPr>
      </w:pPr>
      <w:r w:rsidRPr="002B2670">
        <w:rPr>
          <w:rFonts w:ascii="Times New Roman" w:hAnsi="Times New Roman" w:cs="Times New Roman"/>
          <w:b/>
          <w:sz w:val="28"/>
          <w:szCs w:val="28"/>
        </w:rPr>
        <w:t xml:space="preserve">Câu hỏi </w:t>
      </w:r>
      <w:r w:rsidR="00262ED6" w:rsidRPr="002B2670">
        <w:rPr>
          <w:rFonts w:ascii="Times New Roman" w:hAnsi="Times New Roman" w:cs="Times New Roman"/>
          <w:b/>
          <w:sz w:val="28"/>
          <w:szCs w:val="28"/>
        </w:rPr>
        <w:t>1</w:t>
      </w:r>
      <w:r w:rsidRPr="002B2670">
        <w:rPr>
          <w:rFonts w:ascii="Times New Roman" w:hAnsi="Times New Roman" w:cs="Times New Roman"/>
          <w:b/>
          <w:sz w:val="28"/>
          <w:szCs w:val="28"/>
        </w:rPr>
        <w:t>.</w:t>
      </w:r>
      <w:r w:rsidRPr="002B2670">
        <w:rPr>
          <w:rFonts w:ascii="Times New Roman" w:hAnsi="Times New Roman" w:cs="Times New Roman"/>
          <w:sz w:val="28"/>
          <w:szCs w:val="28"/>
        </w:rPr>
        <w:t xml:space="preserve"> </w:t>
      </w:r>
      <w:r w:rsidR="00295EF1" w:rsidRPr="002B2670">
        <w:rPr>
          <w:rFonts w:ascii="Times New Roman" w:hAnsi="Times New Roman" w:cs="Times New Roman"/>
          <w:i/>
          <w:sz w:val="28"/>
          <w:szCs w:val="28"/>
        </w:rPr>
        <w:t>Đề nghị hướng dẫn rõ về l</w:t>
      </w:r>
      <w:r w:rsidRPr="002B2670">
        <w:rPr>
          <w:rFonts w:ascii="Times New Roman" w:hAnsi="Times New Roman" w:cs="Times New Roman"/>
          <w:i/>
          <w:sz w:val="28"/>
          <w:szCs w:val="28"/>
        </w:rPr>
        <w:t>ao động làm b</w:t>
      </w:r>
      <w:r w:rsidRPr="002B2670">
        <w:rPr>
          <w:rFonts w:ascii="Times New Roman" w:hAnsi="Times New Roman" w:cs="Times New Roman"/>
          <w:i/>
          <w:color w:val="222222"/>
          <w:sz w:val="28"/>
          <w:szCs w:val="28"/>
          <w:shd w:val="clear" w:color="auto" w:fill="FFFFFF"/>
        </w:rPr>
        <w:t>ốc vác, vận chuyể</w:t>
      </w:r>
      <w:r w:rsidR="00295EF1" w:rsidRPr="002B2670">
        <w:rPr>
          <w:rFonts w:ascii="Times New Roman" w:hAnsi="Times New Roman" w:cs="Times New Roman"/>
          <w:i/>
          <w:color w:val="222222"/>
          <w:sz w:val="28"/>
          <w:szCs w:val="28"/>
          <w:shd w:val="clear" w:color="auto" w:fill="FFFFFF"/>
        </w:rPr>
        <w:t>n hàng hoá</w:t>
      </w:r>
      <w:r w:rsidRPr="002B2670">
        <w:rPr>
          <w:rFonts w:ascii="Times New Roman" w:hAnsi="Times New Roman" w:cs="Times New Roman"/>
          <w:i/>
          <w:color w:val="222222"/>
          <w:sz w:val="28"/>
          <w:szCs w:val="28"/>
          <w:shd w:val="clear" w:color="auto" w:fill="FFFFFF"/>
        </w:rPr>
        <w:t>?</w:t>
      </w:r>
    </w:p>
    <w:p w:rsidR="00EC6342" w:rsidRPr="002B2670" w:rsidRDefault="00EC6342" w:rsidP="00262ED6">
      <w:pPr>
        <w:spacing w:before="120" w:after="120" w:line="240" w:lineRule="auto"/>
        <w:ind w:firstLine="720"/>
        <w:jc w:val="both"/>
        <w:rPr>
          <w:rFonts w:ascii="Times New Roman" w:hAnsi="Times New Roman" w:cs="Times New Roman"/>
          <w:b/>
          <w:color w:val="222222"/>
          <w:sz w:val="28"/>
          <w:szCs w:val="28"/>
          <w:shd w:val="clear" w:color="auto" w:fill="FFFFFF"/>
        </w:rPr>
      </w:pPr>
      <w:r w:rsidRPr="002B2670">
        <w:rPr>
          <w:rFonts w:ascii="Times New Roman" w:hAnsi="Times New Roman" w:cs="Times New Roman"/>
          <w:b/>
          <w:color w:val="222222"/>
          <w:sz w:val="28"/>
          <w:szCs w:val="28"/>
          <w:shd w:val="clear" w:color="auto" w:fill="FFFFFF"/>
        </w:rPr>
        <w:t>Trả lời:</w:t>
      </w:r>
    </w:p>
    <w:p w:rsidR="00EC6342" w:rsidRPr="002B2670" w:rsidRDefault="00EC6342" w:rsidP="00262ED6">
      <w:pPr>
        <w:spacing w:before="120" w:after="120" w:line="240" w:lineRule="auto"/>
        <w:ind w:firstLine="720"/>
        <w:jc w:val="both"/>
        <w:rPr>
          <w:rFonts w:ascii="Times New Roman" w:hAnsi="Times New Roman" w:cs="Times New Roman"/>
          <w:color w:val="222222"/>
          <w:sz w:val="28"/>
          <w:szCs w:val="28"/>
          <w:shd w:val="clear" w:color="auto" w:fill="FFFFFF"/>
        </w:rPr>
      </w:pPr>
      <w:r w:rsidRPr="002B2670">
        <w:rPr>
          <w:rFonts w:ascii="Times New Roman" w:hAnsi="Times New Roman" w:cs="Times New Roman"/>
          <w:color w:val="222222"/>
          <w:sz w:val="28"/>
          <w:szCs w:val="28"/>
          <w:shd w:val="clear" w:color="auto" w:fill="FFFFFF"/>
        </w:rPr>
        <w:t>- Người làm công việc bốc vác hàng hoá tại các ga đường sắt, cảng sông, cảng biển, cảng hàng không và tại các chợ</w:t>
      </w:r>
      <w:r w:rsidR="00295EF1" w:rsidRPr="002B2670">
        <w:rPr>
          <w:rFonts w:ascii="Times New Roman" w:hAnsi="Times New Roman" w:cs="Times New Roman"/>
          <w:color w:val="222222"/>
          <w:sz w:val="28"/>
          <w:szCs w:val="28"/>
          <w:shd w:val="clear" w:color="auto" w:fill="FFFFFF"/>
        </w:rPr>
        <w:t xml:space="preserve"> đầu mối</w:t>
      </w:r>
      <w:r w:rsidRPr="002B2670">
        <w:rPr>
          <w:rFonts w:ascii="Times New Roman" w:hAnsi="Times New Roman" w:cs="Times New Roman"/>
          <w:color w:val="222222"/>
          <w:sz w:val="28"/>
          <w:szCs w:val="28"/>
          <w:shd w:val="clear" w:color="auto" w:fill="FFFFFF"/>
        </w:rPr>
        <w:t>.</w:t>
      </w:r>
    </w:p>
    <w:p w:rsidR="00EC6342" w:rsidRPr="002B2670" w:rsidRDefault="00EC6342" w:rsidP="00295EF1">
      <w:pPr>
        <w:spacing w:before="120" w:after="120" w:line="240" w:lineRule="auto"/>
        <w:ind w:firstLine="720"/>
        <w:jc w:val="both"/>
        <w:rPr>
          <w:rFonts w:ascii="Times New Roman" w:hAnsi="Times New Roman" w:cs="Times New Roman"/>
          <w:color w:val="222222"/>
          <w:sz w:val="28"/>
          <w:szCs w:val="28"/>
          <w:shd w:val="clear" w:color="auto" w:fill="FFFFFF"/>
        </w:rPr>
      </w:pPr>
      <w:r w:rsidRPr="002B2670">
        <w:rPr>
          <w:rFonts w:ascii="Times New Roman" w:hAnsi="Times New Roman" w:cs="Times New Roman"/>
          <w:color w:val="222222"/>
          <w:sz w:val="28"/>
          <w:szCs w:val="28"/>
          <w:shd w:val="clear" w:color="auto" w:fill="FFFFFF"/>
        </w:rPr>
        <w:t>- Người thực hiện vận chuyển hàng hoá bằng xe thô sơ, xe môtô 2 bánh, xe xích lô, xe bagac, xe đẩy tại các chợ</w:t>
      </w:r>
      <w:r w:rsidR="00295EF1" w:rsidRPr="002B2670">
        <w:rPr>
          <w:rFonts w:ascii="Times New Roman" w:hAnsi="Times New Roman" w:cs="Times New Roman"/>
          <w:color w:val="222222"/>
          <w:sz w:val="28"/>
          <w:szCs w:val="28"/>
          <w:shd w:val="clear" w:color="auto" w:fill="FFFFFF"/>
        </w:rPr>
        <w:t xml:space="preserve"> đầu mối</w:t>
      </w:r>
      <w:r w:rsidRPr="002B2670">
        <w:rPr>
          <w:rFonts w:ascii="Times New Roman" w:hAnsi="Times New Roman" w:cs="Times New Roman"/>
          <w:color w:val="222222"/>
          <w:sz w:val="28"/>
          <w:szCs w:val="28"/>
          <w:shd w:val="clear" w:color="auto" w:fill="FFFFFF"/>
        </w:rPr>
        <w:t>, các ga đường sắt, cảng sông, cảng biển và cảng hàng không.</w:t>
      </w:r>
    </w:p>
    <w:p w:rsidR="00295EF1" w:rsidRPr="002B2670" w:rsidRDefault="00295EF1" w:rsidP="00295EF1">
      <w:pPr>
        <w:spacing w:before="120" w:after="120" w:line="240" w:lineRule="auto"/>
        <w:ind w:firstLine="720"/>
        <w:jc w:val="both"/>
        <w:rPr>
          <w:rFonts w:ascii="Times New Roman" w:hAnsi="Times New Roman" w:cs="Times New Roman"/>
          <w:color w:val="222222"/>
          <w:sz w:val="28"/>
          <w:szCs w:val="28"/>
          <w:shd w:val="clear" w:color="auto" w:fill="FFFFFF"/>
        </w:rPr>
      </w:pPr>
    </w:p>
    <w:p w:rsidR="00EC6342" w:rsidRPr="002B2670" w:rsidRDefault="00EC6342" w:rsidP="00262ED6">
      <w:pPr>
        <w:spacing w:before="120" w:after="120" w:line="240" w:lineRule="auto"/>
        <w:ind w:firstLine="720"/>
        <w:jc w:val="both"/>
        <w:rPr>
          <w:rFonts w:ascii="Times New Roman" w:hAnsi="Times New Roman" w:cs="Times New Roman"/>
          <w:i/>
          <w:sz w:val="28"/>
          <w:szCs w:val="28"/>
        </w:rPr>
      </w:pPr>
      <w:r w:rsidRPr="002B2670">
        <w:rPr>
          <w:rFonts w:ascii="Times New Roman" w:hAnsi="Times New Roman" w:cs="Times New Roman"/>
          <w:b/>
          <w:sz w:val="28"/>
          <w:szCs w:val="28"/>
        </w:rPr>
        <w:t>Câu</w:t>
      </w:r>
      <w:r w:rsidR="0087711E" w:rsidRPr="002B2670">
        <w:rPr>
          <w:rFonts w:ascii="Times New Roman" w:hAnsi="Times New Roman" w:cs="Times New Roman"/>
          <w:b/>
          <w:sz w:val="28"/>
          <w:szCs w:val="28"/>
        </w:rPr>
        <w:t xml:space="preserve"> hỏi 2</w:t>
      </w:r>
      <w:r w:rsidRPr="002B2670">
        <w:rPr>
          <w:rFonts w:ascii="Times New Roman" w:hAnsi="Times New Roman" w:cs="Times New Roman"/>
          <w:b/>
          <w:sz w:val="28"/>
          <w:szCs w:val="28"/>
        </w:rPr>
        <w:t>:</w:t>
      </w:r>
      <w:r w:rsidRPr="002B2670">
        <w:rPr>
          <w:rFonts w:ascii="Times New Roman" w:hAnsi="Times New Roman" w:cs="Times New Roman"/>
          <w:sz w:val="28"/>
          <w:szCs w:val="28"/>
        </w:rPr>
        <w:t xml:space="preserve"> </w:t>
      </w:r>
      <w:r w:rsidRPr="002B2670">
        <w:rPr>
          <w:rFonts w:ascii="Times New Roman" w:hAnsi="Times New Roman" w:cs="Times New Roman"/>
          <w:i/>
          <w:sz w:val="28"/>
          <w:szCs w:val="28"/>
        </w:rPr>
        <w:t xml:space="preserve">Người </w:t>
      </w:r>
      <w:r w:rsidR="00427974" w:rsidRPr="002B2670">
        <w:rPr>
          <w:rFonts w:ascii="Times New Roman" w:hAnsi="Times New Roman" w:cs="Times New Roman"/>
          <w:i/>
          <w:sz w:val="28"/>
          <w:szCs w:val="28"/>
        </w:rPr>
        <w:t>lao động</w:t>
      </w:r>
      <w:r w:rsidRPr="002B2670">
        <w:rPr>
          <w:rFonts w:ascii="Times New Roman" w:hAnsi="Times New Roman" w:cs="Times New Roman"/>
          <w:i/>
          <w:sz w:val="28"/>
          <w:szCs w:val="28"/>
        </w:rPr>
        <w:t xml:space="preserve"> </w:t>
      </w:r>
      <w:r w:rsidR="00427974" w:rsidRPr="002B2670">
        <w:rPr>
          <w:rFonts w:ascii="Times New Roman" w:hAnsi="Times New Roman" w:cs="Times New Roman"/>
          <w:i/>
          <w:sz w:val="28"/>
          <w:szCs w:val="28"/>
        </w:rPr>
        <w:t>tự do bị mất việc làm do</w:t>
      </w:r>
      <w:r w:rsidRPr="002B2670">
        <w:rPr>
          <w:rFonts w:ascii="Times New Roman" w:hAnsi="Times New Roman" w:cs="Times New Roman"/>
          <w:i/>
          <w:sz w:val="28"/>
          <w:szCs w:val="28"/>
        </w:rPr>
        <w:t xml:space="preserve"> ảnh hưởng bởi dịch Covid-19</w:t>
      </w:r>
      <w:r w:rsidR="00427974" w:rsidRPr="002B2670">
        <w:rPr>
          <w:rFonts w:ascii="Times New Roman" w:hAnsi="Times New Roman" w:cs="Times New Roman"/>
          <w:i/>
          <w:sz w:val="28"/>
          <w:szCs w:val="28"/>
        </w:rPr>
        <w:t xml:space="preserve"> nhưng vẫn </w:t>
      </w:r>
      <w:r w:rsidR="00427974" w:rsidRPr="002B2670">
        <w:rPr>
          <w:rFonts w:ascii="Times New Roman" w:hAnsi="Times New Roman" w:cs="Times New Roman"/>
          <w:i/>
          <w:sz w:val="28"/>
          <w:szCs w:val="28"/>
        </w:rPr>
        <w:t>có đất nông nghiệp</w:t>
      </w:r>
      <w:r w:rsidR="00427974" w:rsidRPr="002B2670">
        <w:rPr>
          <w:rFonts w:ascii="Times New Roman" w:hAnsi="Times New Roman" w:cs="Times New Roman"/>
          <w:i/>
          <w:sz w:val="28"/>
          <w:szCs w:val="28"/>
        </w:rPr>
        <w:t xml:space="preserve"> thì</w:t>
      </w:r>
      <w:r w:rsidRPr="002B2670">
        <w:rPr>
          <w:rFonts w:ascii="Times New Roman" w:hAnsi="Times New Roman" w:cs="Times New Roman"/>
          <w:i/>
          <w:sz w:val="28"/>
          <w:szCs w:val="28"/>
        </w:rPr>
        <w:t xml:space="preserve"> có được hỗ trợ không?</w:t>
      </w:r>
    </w:p>
    <w:p w:rsidR="00EC6342" w:rsidRPr="002B2670" w:rsidRDefault="00EC6342" w:rsidP="00262ED6">
      <w:pPr>
        <w:spacing w:before="120" w:after="120" w:line="240" w:lineRule="auto"/>
        <w:ind w:firstLine="720"/>
        <w:jc w:val="both"/>
        <w:rPr>
          <w:rFonts w:ascii="Times New Roman" w:hAnsi="Times New Roman" w:cs="Times New Roman"/>
          <w:b/>
          <w:sz w:val="28"/>
          <w:szCs w:val="28"/>
        </w:rPr>
      </w:pPr>
      <w:r w:rsidRPr="002B2670">
        <w:rPr>
          <w:rFonts w:ascii="Times New Roman" w:hAnsi="Times New Roman" w:cs="Times New Roman"/>
          <w:b/>
          <w:sz w:val="28"/>
          <w:szCs w:val="28"/>
        </w:rPr>
        <w:t>Trả lời:</w:t>
      </w:r>
    </w:p>
    <w:p w:rsidR="00427974" w:rsidRPr="002B2670" w:rsidRDefault="00431C06" w:rsidP="00B174C3">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sz w:val="28"/>
          <w:szCs w:val="28"/>
        </w:rPr>
        <w:t>Điều kiện về không có đất nông nghiệp không phải là tiêu chí bắt buộc trong điều kiện hưởng hỗ trợ của người lao động không có giao kết hợp đồng lao động bị mất việc làm. Người lao động có đất nông nghiệp vẫn được xem xét hỗ trợ nếu đủ các điều kiện theo quy định tại Điều 7 Quyết định số 15/2020/QĐ-TTg.</w:t>
      </w:r>
    </w:p>
    <w:p w:rsidR="00431C06" w:rsidRPr="002B2670" w:rsidRDefault="00431C06" w:rsidP="00B174C3">
      <w:pPr>
        <w:spacing w:before="120" w:after="120" w:line="240" w:lineRule="auto"/>
        <w:ind w:firstLine="720"/>
        <w:jc w:val="both"/>
        <w:rPr>
          <w:rFonts w:ascii="Times New Roman" w:hAnsi="Times New Roman" w:cs="Times New Roman"/>
          <w:sz w:val="28"/>
          <w:szCs w:val="28"/>
        </w:rPr>
      </w:pPr>
    </w:p>
    <w:p w:rsidR="00001C14" w:rsidRPr="002B2670" w:rsidRDefault="00B174C3" w:rsidP="00262ED6">
      <w:pPr>
        <w:spacing w:before="120" w:after="120" w:line="240" w:lineRule="auto"/>
        <w:ind w:firstLine="720"/>
        <w:jc w:val="both"/>
        <w:rPr>
          <w:rFonts w:ascii="Times New Roman" w:hAnsi="Times New Roman" w:cs="Times New Roman"/>
          <w:i/>
          <w:sz w:val="28"/>
          <w:szCs w:val="28"/>
        </w:rPr>
      </w:pPr>
      <w:r w:rsidRPr="002B2670">
        <w:rPr>
          <w:rFonts w:ascii="Times New Roman" w:hAnsi="Times New Roman" w:cs="Times New Roman"/>
          <w:b/>
          <w:sz w:val="28"/>
          <w:szCs w:val="28"/>
        </w:rPr>
        <w:lastRenderedPageBreak/>
        <w:t xml:space="preserve">Câu </w:t>
      </w:r>
      <w:r w:rsidR="0087711E" w:rsidRPr="002B2670">
        <w:rPr>
          <w:rFonts w:ascii="Times New Roman" w:hAnsi="Times New Roman" w:cs="Times New Roman"/>
          <w:b/>
          <w:sz w:val="28"/>
          <w:szCs w:val="28"/>
        </w:rPr>
        <w:t>hỏi 3</w:t>
      </w:r>
      <w:r w:rsidR="00001C14" w:rsidRPr="002B2670">
        <w:rPr>
          <w:rFonts w:ascii="Times New Roman" w:hAnsi="Times New Roman" w:cs="Times New Roman"/>
          <w:sz w:val="28"/>
          <w:szCs w:val="28"/>
        </w:rPr>
        <w:t xml:space="preserve">. </w:t>
      </w:r>
      <w:r w:rsidR="004044CC" w:rsidRPr="002B2670">
        <w:rPr>
          <w:rFonts w:ascii="Times New Roman" w:hAnsi="Times New Roman" w:cs="Times New Roman"/>
          <w:i/>
          <w:sz w:val="28"/>
          <w:szCs w:val="28"/>
        </w:rPr>
        <w:t>Người lao động</w:t>
      </w:r>
      <w:r w:rsidR="00001C14" w:rsidRPr="002B2670">
        <w:rPr>
          <w:rFonts w:ascii="Times New Roman" w:hAnsi="Times New Roman" w:cs="Times New Roman"/>
          <w:i/>
          <w:sz w:val="28"/>
          <w:szCs w:val="28"/>
        </w:rPr>
        <w:t xml:space="preserve"> làm việc theo hợp đồng lao động cho </w:t>
      </w:r>
      <w:r w:rsidR="004044CC" w:rsidRPr="002B2670">
        <w:rPr>
          <w:rFonts w:ascii="Times New Roman" w:hAnsi="Times New Roman" w:cs="Times New Roman"/>
          <w:i/>
          <w:sz w:val="28"/>
          <w:szCs w:val="28"/>
        </w:rPr>
        <w:t>doanh nghiệp</w:t>
      </w:r>
      <w:r w:rsidR="00001C14" w:rsidRPr="002B2670">
        <w:rPr>
          <w:rFonts w:ascii="Times New Roman" w:hAnsi="Times New Roman" w:cs="Times New Roman"/>
          <w:i/>
          <w:sz w:val="28"/>
          <w:szCs w:val="28"/>
        </w:rPr>
        <w:t>, có đóng bảo hiểm xã hộ</w:t>
      </w:r>
      <w:r w:rsidR="004044CC" w:rsidRPr="002B2670">
        <w:rPr>
          <w:rFonts w:ascii="Times New Roman" w:hAnsi="Times New Roman" w:cs="Times New Roman"/>
          <w:i/>
          <w:sz w:val="28"/>
          <w:szCs w:val="28"/>
        </w:rPr>
        <w:t xml:space="preserve">i tháng 4/2020, bị </w:t>
      </w:r>
      <w:r w:rsidR="00001C14" w:rsidRPr="002B2670">
        <w:rPr>
          <w:rFonts w:ascii="Times New Roman" w:hAnsi="Times New Roman" w:cs="Times New Roman"/>
          <w:i/>
          <w:sz w:val="28"/>
          <w:szCs w:val="28"/>
        </w:rPr>
        <w:t xml:space="preserve">nghỉ việc không hưởng lương 3 tháng từ ngày 01/5/2020 có thuộc đối </w:t>
      </w:r>
      <w:r w:rsidR="00431C06" w:rsidRPr="002B2670">
        <w:rPr>
          <w:rFonts w:ascii="Times New Roman" w:hAnsi="Times New Roman" w:cs="Times New Roman"/>
          <w:i/>
          <w:sz w:val="28"/>
          <w:szCs w:val="28"/>
        </w:rPr>
        <w:t xml:space="preserve">tượng </w:t>
      </w:r>
      <w:r w:rsidR="00001C14" w:rsidRPr="002B2670">
        <w:rPr>
          <w:rFonts w:ascii="Times New Roman" w:hAnsi="Times New Roman" w:cs="Times New Roman"/>
          <w:i/>
          <w:sz w:val="28"/>
          <w:szCs w:val="28"/>
        </w:rPr>
        <w:t>đượ</w:t>
      </w:r>
      <w:r w:rsidR="00431C06" w:rsidRPr="002B2670">
        <w:rPr>
          <w:rFonts w:ascii="Times New Roman" w:hAnsi="Times New Roman" w:cs="Times New Roman"/>
          <w:i/>
          <w:sz w:val="28"/>
          <w:szCs w:val="28"/>
        </w:rPr>
        <w:t xml:space="preserve">c </w:t>
      </w:r>
      <w:r w:rsidR="00001C14" w:rsidRPr="002B2670">
        <w:rPr>
          <w:rFonts w:ascii="Times New Roman" w:hAnsi="Times New Roman" w:cs="Times New Roman"/>
          <w:i/>
          <w:sz w:val="28"/>
          <w:szCs w:val="28"/>
        </w:rPr>
        <w:t>hỗ trợ 1.800.000 đồng/người/tháng</w:t>
      </w:r>
      <w:r w:rsidR="004044CC" w:rsidRPr="002B2670">
        <w:rPr>
          <w:rFonts w:ascii="Times New Roman" w:hAnsi="Times New Roman" w:cs="Times New Roman"/>
          <w:i/>
          <w:sz w:val="28"/>
          <w:szCs w:val="28"/>
        </w:rPr>
        <w:t xml:space="preserve"> không</w:t>
      </w:r>
      <w:r w:rsidR="00001C14" w:rsidRPr="002B2670">
        <w:rPr>
          <w:rFonts w:ascii="Times New Roman" w:hAnsi="Times New Roman" w:cs="Times New Roman"/>
          <w:i/>
          <w:sz w:val="28"/>
          <w:szCs w:val="28"/>
        </w:rPr>
        <w:t xml:space="preserve">? </w:t>
      </w:r>
    </w:p>
    <w:p w:rsidR="00001C14" w:rsidRPr="002B2670" w:rsidRDefault="00001C14" w:rsidP="00262ED6">
      <w:pPr>
        <w:spacing w:before="120" w:after="120" w:line="240" w:lineRule="auto"/>
        <w:ind w:firstLine="720"/>
        <w:jc w:val="both"/>
        <w:rPr>
          <w:rFonts w:ascii="Times New Roman" w:hAnsi="Times New Roman" w:cs="Times New Roman"/>
          <w:b/>
          <w:sz w:val="28"/>
          <w:szCs w:val="28"/>
        </w:rPr>
      </w:pPr>
      <w:r w:rsidRPr="002B2670">
        <w:rPr>
          <w:rFonts w:ascii="Times New Roman" w:hAnsi="Times New Roman" w:cs="Times New Roman"/>
          <w:b/>
          <w:sz w:val="28"/>
          <w:szCs w:val="28"/>
        </w:rPr>
        <w:t xml:space="preserve">Trả lời </w:t>
      </w:r>
    </w:p>
    <w:p w:rsidR="00001C14" w:rsidRPr="002B2670" w:rsidRDefault="00E62531" w:rsidP="00262ED6">
      <w:pPr>
        <w:spacing w:before="120" w:after="120" w:line="240" w:lineRule="auto"/>
        <w:ind w:firstLine="547"/>
        <w:jc w:val="both"/>
        <w:rPr>
          <w:rFonts w:ascii="Times New Roman" w:hAnsi="Times New Roman" w:cs="Times New Roman"/>
          <w:sz w:val="28"/>
          <w:szCs w:val="28"/>
          <w:shd w:val="clear" w:color="auto" w:fill="FFFFFF"/>
          <w:lang w:val="it-IT"/>
        </w:rPr>
      </w:pPr>
      <w:r w:rsidRPr="002B2670">
        <w:rPr>
          <w:rFonts w:ascii="Times New Roman" w:hAnsi="Times New Roman" w:cs="Times New Roman"/>
          <w:sz w:val="28"/>
          <w:szCs w:val="28"/>
          <w:shd w:val="clear" w:color="auto" w:fill="FFFFFF"/>
          <w:lang w:val="it-IT"/>
        </w:rPr>
        <w:t xml:space="preserve">Trường hợp này người lao động được xét hưởng hỗ trợ trong tháng 5 và tháng 6 theo quy định tại </w:t>
      </w:r>
      <w:r w:rsidR="00001C14" w:rsidRPr="002B2670">
        <w:rPr>
          <w:rFonts w:ascii="Times New Roman" w:hAnsi="Times New Roman" w:cs="Times New Roman"/>
          <w:sz w:val="28"/>
          <w:szCs w:val="28"/>
          <w:shd w:val="clear" w:color="auto" w:fill="FFFFFF"/>
          <w:lang w:val="it-IT"/>
        </w:rPr>
        <w:t>Điều 1 Quyết định số 15/2020/QĐ-TTg</w:t>
      </w:r>
      <w:r w:rsidRPr="002B2670">
        <w:rPr>
          <w:rFonts w:ascii="Times New Roman" w:hAnsi="Times New Roman" w:cs="Times New Roman"/>
          <w:sz w:val="28"/>
          <w:szCs w:val="28"/>
          <w:shd w:val="clear" w:color="auto" w:fill="FFFFFF"/>
          <w:lang w:val="it-IT"/>
        </w:rPr>
        <w:t xml:space="preserve"> và Nghị quyết số 42/NQ-CP</w:t>
      </w:r>
      <w:r w:rsidR="00001C14" w:rsidRPr="002B2670">
        <w:rPr>
          <w:rFonts w:ascii="Times New Roman" w:hAnsi="Times New Roman" w:cs="Times New Roman"/>
          <w:sz w:val="28"/>
          <w:szCs w:val="28"/>
          <w:shd w:val="clear" w:color="auto" w:fill="FFFFFF"/>
          <w:lang w:val="it-IT"/>
        </w:rPr>
        <w:t>.</w:t>
      </w:r>
    </w:p>
    <w:p w:rsidR="00E62531" w:rsidRPr="002B2670" w:rsidRDefault="00E62531" w:rsidP="00262ED6">
      <w:pPr>
        <w:spacing w:before="120" w:after="120" w:line="240" w:lineRule="auto"/>
        <w:ind w:firstLine="547"/>
        <w:jc w:val="both"/>
        <w:rPr>
          <w:rFonts w:ascii="Times New Roman" w:hAnsi="Times New Roman" w:cs="Times New Roman"/>
          <w:sz w:val="28"/>
          <w:szCs w:val="28"/>
          <w:shd w:val="clear" w:color="auto" w:fill="FFFFFF"/>
          <w:lang w:val="it-IT"/>
        </w:rPr>
      </w:pPr>
    </w:p>
    <w:p w:rsidR="0095219A" w:rsidRPr="002B2670" w:rsidRDefault="001C2927" w:rsidP="0095219A">
      <w:pPr>
        <w:tabs>
          <w:tab w:val="left" w:pos="540"/>
        </w:tabs>
        <w:spacing w:before="120" w:after="120"/>
        <w:ind w:firstLine="547"/>
        <w:jc w:val="both"/>
        <w:rPr>
          <w:rFonts w:ascii="Times New Roman" w:hAnsi="Times New Roman"/>
          <w:i/>
          <w:sz w:val="28"/>
          <w:szCs w:val="28"/>
        </w:rPr>
      </w:pPr>
      <w:r w:rsidRPr="002B2670">
        <w:rPr>
          <w:rFonts w:ascii="Times New Roman" w:hAnsi="Times New Roman"/>
          <w:b/>
          <w:i/>
          <w:sz w:val="28"/>
          <w:szCs w:val="28"/>
        </w:rPr>
        <w:t>C</w:t>
      </w:r>
      <w:r w:rsidR="00431C06" w:rsidRPr="002B2670">
        <w:rPr>
          <w:rFonts w:ascii="Times New Roman" w:hAnsi="Times New Roman"/>
          <w:b/>
          <w:i/>
          <w:sz w:val="28"/>
          <w:szCs w:val="28"/>
        </w:rPr>
        <w:t>âu hỏi 4</w:t>
      </w:r>
      <w:r w:rsidR="0095219A" w:rsidRPr="002B2670">
        <w:rPr>
          <w:rFonts w:ascii="Times New Roman" w:hAnsi="Times New Roman"/>
          <w:b/>
          <w:i/>
          <w:sz w:val="28"/>
          <w:szCs w:val="28"/>
        </w:rPr>
        <w:t>.</w:t>
      </w:r>
      <w:r w:rsidR="0095219A" w:rsidRPr="002B2670">
        <w:rPr>
          <w:rFonts w:ascii="Times New Roman" w:hAnsi="Times New Roman"/>
          <w:i/>
          <w:sz w:val="28"/>
          <w:szCs w:val="28"/>
        </w:rPr>
        <w:t xml:space="preserve"> Một trong các điều kiện xét hưởng hỗ trợ mức 1.800.000 đồng/người/tháng là có thời gian tạm hoãn thực hiện hợp đồng lao động, nghỉ việc không hưởng lương từ 01 tháng liên tục trở lên, vậy 01 tháng được tính 30, 31 ngày theo lịch hay số ngày làm việc trong 1 tháng? </w:t>
      </w:r>
    </w:p>
    <w:p w:rsidR="0095219A" w:rsidRPr="002B2670" w:rsidRDefault="0095219A" w:rsidP="0095219A">
      <w:pPr>
        <w:tabs>
          <w:tab w:val="left" w:pos="540"/>
        </w:tabs>
        <w:spacing w:before="120" w:after="120"/>
        <w:ind w:firstLine="547"/>
        <w:jc w:val="both"/>
        <w:rPr>
          <w:rFonts w:ascii="Times New Roman" w:hAnsi="Times New Roman"/>
          <w:b/>
          <w:i/>
          <w:sz w:val="28"/>
          <w:szCs w:val="28"/>
        </w:rPr>
      </w:pPr>
      <w:r w:rsidRPr="002B2670">
        <w:rPr>
          <w:rFonts w:ascii="Times New Roman" w:hAnsi="Times New Roman"/>
          <w:b/>
          <w:i/>
          <w:sz w:val="28"/>
          <w:szCs w:val="28"/>
        </w:rPr>
        <w:t>Trả lời</w:t>
      </w:r>
    </w:p>
    <w:p w:rsidR="0095219A" w:rsidRPr="002B2670" w:rsidRDefault="0095219A" w:rsidP="0095219A">
      <w:pPr>
        <w:tabs>
          <w:tab w:val="left" w:pos="540"/>
        </w:tabs>
        <w:spacing w:before="120" w:after="120"/>
        <w:ind w:firstLine="547"/>
        <w:jc w:val="both"/>
        <w:rPr>
          <w:rFonts w:ascii="Times New Roman" w:hAnsi="Times New Roman"/>
          <w:sz w:val="28"/>
          <w:szCs w:val="28"/>
        </w:rPr>
      </w:pPr>
      <w:r w:rsidRPr="002B2670">
        <w:rPr>
          <w:rFonts w:ascii="Times New Roman" w:hAnsi="Times New Roman"/>
          <w:sz w:val="28"/>
          <w:szCs w:val="28"/>
        </w:rPr>
        <w:t>01 tháng ở đây được tính là 30 ngày liên tục, tính từ ngày bắt đầu tạm hoãn thực hiện hợp đồng lao động, nghỉ việc không hưởng lương (không tính theo ngày làm việc theo hợp đồng lao động).</w:t>
      </w:r>
    </w:p>
    <w:p w:rsidR="00431C06" w:rsidRPr="002B2670" w:rsidRDefault="00431C06" w:rsidP="0095219A">
      <w:pPr>
        <w:tabs>
          <w:tab w:val="left" w:pos="540"/>
        </w:tabs>
        <w:spacing w:before="120" w:after="120"/>
        <w:ind w:firstLine="547"/>
        <w:jc w:val="both"/>
        <w:rPr>
          <w:rFonts w:ascii="Times New Roman" w:hAnsi="Times New Roman"/>
          <w:sz w:val="28"/>
          <w:szCs w:val="28"/>
        </w:rPr>
      </w:pPr>
    </w:p>
    <w:p w:rsidR="0095219A" w:rsidRPr="002B2670" w:rsidRDefault="00431C06" w:rsidP="0095219A">
      <w:pPr>
        <w:spacing w:before="120" w:after="120"/>
        <w:ind w:firstLine="720"/>
        <w:jc w:val="both"/>
        <w:rPr>
          <w:rFonts w:ascii="Times New Roman" w:hAnsi="Times New Roman"/>
          <w:i/>
          <w:color w:val="000000"/>
          <w:sz w:val="28"/>
          <w:szCs w:val="28"/>
        </w:rPr>
      </w:pPr>
      <w:r w:rsidRPr="002B2670">
        <w:rPr>
          <w:rFonts w:ascii="Times New Roman" w:hAnsi="Times New Roman"/>
          <w:b/>
          <w:i/>
          <w:sz w:val="28"/>
          <w:szCs w:val="28"/>
        </w:rPr>
        <w:t>Câu hỏi 5</w:t>
      </w:r>
      <w:r w:rsidR="0095219A" w:rsidRPr="002B2670">
        <w:rPr>
          <w:rFonts w:ascii="Times New Roman" w:hAnsi="Times New Roman"/>
          <w:b/>
          <w:i/>
          <w:sz w:val="28"/>
          <w:szCs w:val="28"/>
        </w:rPr>
        <w:t>.</w:t>
      </w:r>
      <w:r w:rsidR="0095219A" w:rsidRPr="002B2670">
        <w:rPr>
          <w:rFonts w:ascii="Times New Roman" w:hAnsi="Times New Roman"/>
          <w:i/>
          <w:sz w:val="28"/>
          <w:szCs w:val="28"/>
        </w:rPr>
        <w:t xml:space="preserve"> </w:t>
      </w:r>
      <w:r w:rsidR="0095219A" w:rsidRPr="002B2670">
        <w:rPr>
          <w:rFonts w:ascii="Times New Roman" w:hAnsi="Times New Roman"/>
          <w:i/>
          <w:color w:val="000000"/>
          <w:sz w:val="28"/>
          <w:szCs w:val="28"/>
        </w:rPr>
        <w:t xml:space="preserve">Người lao động thỏa thuận với người sử dụng lao động tạm hoãn thực hiện hợp đồng, nghỉ việc không hưởng lương do doanh nghiệp bị ảnh hưởng dịch Covid-19 từ </w:t>
      </w:r>
      <w:r w:rsidRPr="002B2670">
        <w:rPr>
          <w:rFonts w:ascii="Times New Roman" w:hAnsi="Times New Roman"/>
          <w:i/>
          <w:color w:val="000000"/>
          <w:sz w:val="28"/>
          <w:szCs w:val="28"/>
        </w:rPr>
        <w:t>ngày 0</w:t>
      </w:r>
      <w:r w:rsidR="0095219A" w:rsidRPr="002B2670">
        <w:rPr>
          <w:rFonts w:ascii="Times New Roman" w:hAnsi="Times New Roman"/>
          <w:i/>
          <w:color w:val="000000"/>
          <w:sz w:val="28"/>
          <w:szCs w:val="28"/>
        </w:rPr>
        <w:t xml:space="preserve">1/4/2020 đến hết ngày 31/5/2020. </w:t>
      </w:r>
      <w:r w:rsidR="001C65C4" w:rsidRPr="002B2670">
        <w:rPr>
          <w:rFonts w:ascii="Times New Roman" w:hAnsi="Times New Roman"/>
          <w:i/>
          <w:color w:val="000000"/>
          <w:sz w:val="28"/>
          <w:szCs w:val="28"/>
        </w:rPr>
        <w:t>Vào ngày 20/</w:t>
      </w:r>
      <w:r w:rsidR="0095219A" w:rsidRPr="002B2670">
        <w:rPr>
          <w:rFonts w:ascii="Times New Roman" w:hAnsi="Times New Roman"/>
          <w:i/>
          <w:color w:val="000000"/>
          <w:sz w:val="28"/>
          <w:szCs w:val="28"/>
        </w:rPr>
        <w:t>4/2020, hai bên thỏa thuận chấm dứt hợp đồng lao động</w:t>
      </w:r>
      <w:r w:rsidRPr="002B2670">
        <w:rPr>
          <w:rFonts w:ascii="Times New Roman" w:hAnsi="Times New Roman"/>
          <w:i/>
          <w:color w:val="000000"/>
          <w:sz w:val="28"/>
          <w:szCs w:val="28"/>
        </w:rPr>
        <w:t xml:space="preserve"> </w:t>
      </w:r>
      <w:r w:rsidR="001C65C4" w:rsidRPr="002B2670">
        <w:rPr>
          <w:rFonts w:ascii="Times New Roman" w:hAnsi="Times New Roman"/>
          <w:i/>
          <w:color w:val="000000"/>
          <w:sz w:val="28"/>
          <w:szCs w:val="28"/>
        </w:rPr>
        <w:t>kể từ</w:t>
      </w:r>
      <w:r w:rsidRPr="002B2670">
        <w:rPr>
          <w:rFonts w:ascii="Times New Roman" w:hAnsi="Times New Roman"/>
          <w:i/>
          <w:color w:val="000000"/>
          <w:sz w:val="28"/>
          <w:szCs w:val="28"/>
        </w:rPr>
        <w:t xml:space="preserve"> </w:t>
      </w:r>
      <w:r w:rsidR="0095219A" w:rsidRPr="002B2670">
        <w:rPr>
          <w:rFonts w:ascii="Times New Roman" w:hAnsi="Times New Roman"/>
          <w:i/>
          <w:color w:val="000000"/>
          <w:sz w:val="28"/>
          <w:szCs w:val="28"/>
        </w:rPr>
        <w:t xml:space="preserve">ngày 01/5/2020. Vậy người lao động có được hưởng chính sách hỗ trợ </w:t>
      </w:r>
      <w:r w:rsidR="001C65C4" w:rsidRPr="002B2670">
        <w:rPr>
          <w:rFonts w:ascii="Times New Roman" w:hAnsi="Times New Roman"/>
          <w:i/>
          <w:sz w:val="28"/>
          <w:szCs w:val="28"/>
        </w:rPr>
        <w:t>nào theo Quyết định số 15/2020/QĐ-TTg</w:t>
      </w:r>
      <w:r w:rsidR="0095219A" w:rsidRPr="002B2670">
        <w:rPr>
          <w:rFonts w:ascii="Times New Roman" w:hAnsi="Times New Roman"/>
          <w:i/>
          <w:color w:val="000000"/>
          <w:sz w:val="28"/>
          <w:szCs w:val="28"/>
        </w:rPr>
        <w:t>?</w:t>
      </w:r>
    </w:p>
    <w:p w:rsidR="0095219A" w:rsidRPr="002B2670" w:rsidRDefault="0095219A" w:rsidP="0095219A">
      <w:pPr>
        <w:spacing w:before="120" w:after="120"/>
        <w:ind w:firstLine="720"/>
        <w:jc w:val="both"/>
        <w:rPr>
          <w:rFonts w:ascii="Times New Roman" w:hAnsi="Times New Roman"/>
          <w:b/>
          <w:i/>
          <w:color w:val="000000"/>
          <w:sz w:val="28"/>
          <w:szCs w:val="28"/>
        </w:rPr>
      </w:pPr>
      <w:r w:rsidRPr="002B2670">
        <w:rPr>
          <w:rFonts w:ascii="Times New Roman" w:hAnsi="Times New Roman"/>
          <w:b/>
          <w:i/>
          <w:color w:val="000000"/>
          <w:sz w:val="28"/>
          <w:szCs w:val="28"/>
        </w:rPr>
        <w:t xml:space="preserve"> Trả lời</w:t>
      </w:r>
      <w:r w:rsidR="001C65C4" w:rsidRPr="002B2670">
        <w:rPr>
          <w:rFonts w:ascii="Times New Roman" w:hAnsi="Times New Roman"/>
          <w:b/>
          <w:i/>
          <w:color w:val="000000"/>
          <w:sz w:val="28"/>
          <w:szCs w:val="28"/>
        </w:rPr>
        <w:t>:</w:t>
      </w:r>
    </w:p>
    <w:p w:rsidR="0095219A" w:rsidRPr="002B2670" w:rsidRDefault="001C65C4" w:rsidP="0095219A">
      <w:pPr>
        <w:pStyle w:val="NormalWeb"/>
        <w:spacing w:before="120" w:beforeAutospacing="0" w:after="120" w:afterAutospacing="0"/>
        <w:ind w:firstLine="720"/>
        <w:jc w:val="both"/>
        <w:rPr>
          <w:color w:val="000000"/>
          <w:sz w:val="28"/>
          <w:szCs w:val="28"/>
          <w:lang w:val="en-US"/>
        </w:rPr>
      </w:pPr>
      <w:r w:rsidRPr="002B2670">
        <w:rPr>
          <w:color w:val="000000"/>
          <w:sz w:val="28"/>
          <w:szCs w:val="28"/>
          <w:lang w:val="en-US"/>
        </w:rPr>
        <w:t>1. Đối với t</w:t>
      </w:r>
      <w:r w:rsidR="0095219A" w:rsidRPr="002B2670">
        <w:rPr>
          <w:color w:val="000000"/>
          <w:sz w:val="28"/>
          <w:szCs w:val="28"/>
          <w:lang w:val="en-US"/>
        </w:rPr>
        <w:t xml:space="preserve">hời gian </w:t>
      </w:r>
      <w:r w:rsidR="0095219A" w:rsidRPr="002B2670">
        <w:rPr>
          <w:color w:val="000000"/>
          <w:sz w:val="28"/>
          <w:szCs w:val="28"/>
        </w:rPr>
        <w:t xml:space="preserve">tạm hoãn thực hiện hợp đồng, nghỉ việc không hưởng lương từ 1/4/2020 đến hết ngày </w:t>
      </w:r>
      <w:r w:rsidR="0095219A" w:rsidRPr="002B2670">
        <w:rPr>
          <w:color w:val="000000"/>
          <w:sz w:val="28"/>
          <w:szCs w:val="28"/>
          <w:lang w:val="en-US"/>
        </w:rPr>
        <w:t xml:space="preserve">hết 30/4/2020 là đủ 01 tháng liên tục </w:t>
      </w:r>
      <w:r w:rsidRPr="002B2670">
        <w:rPr>
          <w:color w:val="000000"/>
          <w:sz w:val="28"/>
          <w:szCs w:val="28"/>
          <w:lang w:val="en-US"/>
        </w:rPr>
        <w:t>thì người lao động thuộc đối tượng</w:t>
      </w:r>
      <w:r w:rsidR="0095219A" w:rsidRPr="002B2670">
        <w:rPr>
          <w:color w:val="000000"/>
          <w:sz w:val="28"/>
          <w:szCs w:val="28"/>
          <w:lang w:val="en-US"/>
        </w:rPr>
        <w:t xml:space="preserve"> xét hưởng hỗ trợ</w:t>
      </w:r>
      <w:r w:rsidR="005031AA" w:rsidRPr="002B2670">
        <w:rPr>
          <w:color w:val="000000"/>
          <w:sz w:val="28"/>
          <w:szCs w:val="28"/>
          <w:lang w:val="en-US"/>
        </w:rPr>
        <w:t xml:space="preserve"> </w:t>
      </w:r>
      <w:r w:rsidR="005031AA" w:rsidRPr="002B2670">
        <w:rPr>
          <w:color w:val="000000"/>
          <w:sz w:val="28"/>
          <w:szCs w:val="28"/>
          <w:lang w:val="en-US"/>
        </w:rPr>
        <w:t xml:space="preserve">theo quy định tại Điều </w:t>
      </w:r>
      <w:r w:rsidR="00B476E6" w:rsidRPr="002B2670">
        <w:rPr>
          <w:color w:val="000000"/>
          <w:sz w:val="28"/>
          <w:szCs w:val="28"/>
          <w:lang w:val="en-US"/>
        </w:rPr>
        <w:t>1</w:t>
      </w:r>
      <w:r w:rsidR="005031AA" w:rsidRPr="002B2670">
        <w:rPr>
          <w:color w:val="000000"/>
          <w:sz w:val="28"/>
          <w:szCs w:val="28"/>
          <w:lang w:val="en-US"/>
        </w:rPr>
        <w:t xml:space="preserve"> Quyết định số 15/2020/QĐ-TTg.</w:t>
      </w:r>
    </w:p>
    <w:p w:rsidR="001C65C4" w:rsidRPr="002B2670" w:rsidRDefault="001C65C4" w:rsidP="007F29A4">
      <w:pPr>
        <w:pStyle w:val="NormalWeb"/>
        <w:spacing w:before="120" w:beforeAutospacing="0" w:after="120" w:afterAutospacing="0"/>
        <w:ind w:firstLine="720"/>
        <w:jc w:val="both"/>
        <w:rPr>
          <w:color w:val="000000"/>
          <w:sz w:val="28"/>
          <w:szCs w:val="28"/>
          <w:lang w:val="en-US"/>
        </w:rPr>
      </w:pPr>
      <w:r w:rsidRPr="002B2670">
        <w:rPr>
          <w:color w:val="000000"/>
          <w:sz w:val="28"/>
          <w:szCs w:val="28"/>
          <w:lang w:val="en-US"/>
        </w:rPr>
        <w:t xml:space="preserve">2. Đối với việc chấm dứt hợp đồng lao động kể từ ngày 01/5/2020, </w:t>
      </w:r>
      <w:r w:rsidR="007F29A4" w:rsidRPr="002B2670">
        <w:rPr>
          <w:color w:val="000000"/>
          <w:sz w:val="28"/>
          <w:szCs w:val="28"/>
          <w:lang w:val="en-US"/>
        </w:rPr>
        <w:t xml:space="preserve">trường hợp </w:t>
      </w:r>
      <w:r w:rsidRPr="002B2670">
        <w:rPr>
          <w:color w:val="000000"/>
          <w:sz w:val="28"/>
          <w:szCs w:val="28"/>
          <w:lang w:val="en-US"/>
        </w:rPr>
        <w:t xml:space="preserve">người lao động </w:t>
      </w:r>
      <w:r w:rsidR="007F29A4" w:rsidRPr="002B2670">
        <w:rPr>
          <w:color w:val="000000"/>
          <w:sz w:val="28"/>
          <w:szCs w:val="28"/>
          <w:lang w:val="en-US"/>
        </w:rPr>
        <w:t>không đủ điều kiện hưởng trợ cấp thất nghiệp thì được xem xét hỗ trợ theo quy định tại Điều 5 Quyết định số 15/2020/QĐ-TTg.</w:t>
      </w:r>
    </w:p>
    <w:p w:rsidR="00602B57" w:rsidRPr="002B2670" w:rsidRDefault="00602B57" w:rsidP="0095219A">
      <w:pPr>
        <w:spacing w:before="120" w:after="120" w:line="360" w:lineRule="exact"/>
        <w:jc w:val="both"/>
        <w:rPr>
          <w:rFonts w:ascii="Times New Roman" w:hAnsi="Times New Roman"/>
          <w:b/>
          <w:sz w:val="28"/>
          <w:szCs w:val="28"/>
        </w:rPr>
      </w:pPr>
    </w:p>
    <w:p w:rsidR="0095219A" w:rsidRPr="002B2670" w:rsidRDefault="0095219A" w:rsidP="0095219A">
      <w:pPr>
        <w:spacing w:before="120" w:after="120" w:line="360" w:lineRule="exact"/>
        <w:jc w:val="both"/>
        <w:rPr>
          <w:rFonts w:ascii="Times New Roman" w:hAnsi="Times New Roman"/>
          <w:b/>
          <w:i/>
          <w:sz w:val="28"/>
          <w:szCs w:val="28"/>
        </w:rPr>
      </w:pPr>
      <w:r w:rsidRPr="002B2670">
        <w:rPr>
          <w:rFonts w:ascii="Times New Roman" w:hAnsi="Times New Roman"/>
          <w:b/>
          <w:sz w:val="28"/>
          <w:szCs w:val="28"/>
        </w:rPr>
        <w:lastRenderedPageBreak/>
        <w:tab/>
      </w:r>
      <w:r w:rsidR="00431C06" w:rsidRPr="002B2670">
        <w:rPr>
          <w:rFonts w:ascii="Times New Roman" w:hAnsi="Times New Roman"/>
          <w:b/>
          <w:sz w:val="28"/>
          <w:szCs w:val="28"/>
        </w:rPr>
        <w:t>Câu hỏi 6</w:t>
      </w:r>
      <w:r w:rsidRPr="002B2670">
        <w:rPr>
          <w:rFonts w:ascii="Times New Roman" w:hAnsi="Times New Roman"/>
          <w:b/>
          <w:i/>
          <w:sz w:val="28"/>
          <w:szCs w:val="28"/>
        </w:rPr>
        <w:t>. Người lao động bắt đầu tạm hoãn thực hiện hợp đồng lao độ</w:t>
      </w:r>
      <w:r w:rsidR="00602B57" w:rsidRPr="002B2670">
        <w:rPr>
          <w:rFonts w:ascii="Times New Roman" w:hAnsi="Times New Roman"/>
          <w:b/>
          <w:i/>
          <w:sz w:val="28"/>
          <w:szCs w:val="28"/>
        </w:rPr>
        <w:t>ng từ</w:t>
      </w:r>
      <w:r w:rsidRPr="002B2670">
        <w:rPr>
          <w:rFonts w:ascii="Times New Roman" w:hAnsi="Times New Roman"/>
          <w:b/>
          <w:i/>
          <w:sz w:val="28"/>
          <w:szCs w:val="28"/>
        </w:rPr>
        <w:t xml:space="preserve"> ngày 01 tháng 3 năm 2020 đến ngày 31 tháng 5 năm 2020</w:t>
      </w:r>
      <w:r w:rsidR="00602B57" w:rsidRPr="002B2670">
        <w:rPr>
          <w:rFonts w:ascii="Times New Roman" w:hAnsi="Times New Roman"/>
          <w:b/>
          <w:i/>
          <w:sz w:val="28"/>
          <w:szCs w:val="28"/>
        </w:rPr>
        <w:t xml:space="preserve"> và</w:t>
      </w:r>
      <w:r w:rsidRPr="002B2670">
        <w:rPr>
          <w:rFonts w:ascii="Times New Roman" w:hAnsi="Times New Roman"/>
          <w:b/>
          <w:i/>
          <w:sz w:val="28"/>
          <w:szCs w:val="28"/>
        </w:rPr>
        <w:t xml:space="preserve"> vẫn trong thời hạn hợp đồng lao động thì có thuộc đối được tượng hỗ trợ 1.800.000 đồng/người/tháng? </w:t>
      </w:r>
    </w:p>
    <w:p w:rsidR="0095219A" w:rsidRPr="002B2670" w:rsidRDefault="0095219A" w:rsidP="0095219A">
      <w:pPr>
        <w:tabs>
          <w:tab w:val="left" w:pos="540"/>
        </w:tabs>
        <w:spacing w:before="120" w:after="120"/>
        <w:ind w:firstLine="547"/>
        <w:jc w:val="both"/>
        <w:rPr>
          <w:rFonts w:ascii="Times New Roman" w:hAnsi="Times New Roman"/>
          <w:b/>
          <w:i/>
          <w:sz w:val="28"/>
          <w:szCs w:val="28"/>
        </w:rPr>
      </w:pPr>
      <w:r w:rsidRPr="002B2670">
        <w:rPr>
          <w:rFonts w:ascii="Times New Roman" w:hAnsi="Times New Roman"/>
          <w:b/>
          <w:i/>
          <w:sz w:val="28"/>
          <w:szCs w:val="28"/>
        </w:rPr>
        <w:t>Trả lời</w:t>
      </w:r>
    </w:p>
    <w:p w:rsidR="0095219A" w:rsidRPr="002B2670" w:rsidRDefault="0095219A" w:rsidP="0095219A">
      <w:pPr>
        <w:tabs>
          <w:tab w:val="left" w:pos="540"/>
        </w:tabs>
        <w:spacing w:before="120" w:after="120"/>
        <w:ind w:firstLine="547"/>
        <w:jc w:val="both"/>
        <w:rPr>
          <w:rFonts w:ascii="Times New Roman" w:hAnsi="Times New Roman"/>
          <w:sz w:val="28"/>
          <w:szCs w:val="28"/>
        </w:rPr>
      </w:pPr>
      <w:r w:rsidRPr="002B2670">
        <w:rPr>
          <w:rFonts w:ascii="Times New Roman" w:hAnsi="Times New Roman"/>
          <w:sz w:val="28"/>
          <w:szCs w:val="28"/>
        </w:rPr>
        <w:t>Khoản 1 Điều 1 Quyết định số 15/2020/QĐ-TTg quy định</w:t>
      </w:r>
      <w:r w:rsidR="00DE2562" w:rsidRPr="002B2670">
        <w:rPr>
          <w:rFonts w:ascii="Times New Roman" w:hAnsi="Times New Roman"/>
          <w:sz w:val="28"/>
          <w:szCs w:val="28"/>
        </w:rPr>
        <w:t xml:space="preserve"> </w:t>
      </w:r>
      <w:r w:rsidRPr="002B2670">
        <w:rPr>
          <w:rFonts w:ascii="Times New Roman" w:hAnsi="Times New Roman"/>
          <w:sz w:val="28"/>
          <w:szCs w:val="28"/>
        </w:rPr>
        <w:t xml:space="preserve">điều kiện “thời điểm bắt đầu tạm hoãn thực hiện hợp đồng lao động, nghỉ việc không hưởng lương từ ngày 01 tháng 4 năm 2020 đến ngày 01 tháng 6 năm 2020”, do đó trường hợp có thời điểm bắt đầu tạm hoãn thực hiện hợp đồng lao động hoặc nghỉ việc không hưởng lương vào </w:t>
      </w:r>
      <w:r w:rsidR="00DE2562" w:rsidRPr="002B2670">
        <w:rPr>
          <w:rFonts w:ascii="Times New Roman" w:hAnsi="Times New Roman"/>
          <w:sz w:val="28"/>
          <w:szCs w:val="28"/>
        </w:rPr>
        <w:t xml:space="preserve">thời điểm trước </w:t>
      </w:r>
      <w:r w:rsidRPr="002B2670">
        <w:rPr>
          <w:rFonts w:ascii="Times New Roman" w:hAnsi="Times New Roman"/>
          <w:sz w:val="28"/>
          <w:szCs w:val="28"/>
        </w:rPr>
        <w:t xml:space="preserve">ngày 01 tháng </w:t>
      </w:r>
      <w:r w:rsidR="00DE2562" w:rsidRPr="002B2670">
        <w:rPr>
          <w:rFonts w:ascii="Times New Roman" w:hAnsi="Times New Roman"/>
          <w:sz w:val="28"/>
          <w:szCs w:val="28"/>
        </w:rPr>
        <w:t>4</w:t>
      </w:r>
      <w:r w:rsidRPr="002B2670">
        <w:rPr>
          <w:rFonts w:ascii="Times New Roman" w:hAnsi="Times New Roman"/>
          <w:sz w:val="28"/>
          <w:szCs w:val="28"/>
        </w:rPr>
        <w:t xml:space="preserve"> năm 2020 không thuộc </w:t>
      </w:r>
      <w:r w:rsidR="00DE2562" w:rsidRPr="002B2670">
        <w:rPr>
          <w:rFonts w:ascii="Times New Roman" w:hAnsi="Times New Roman"/>
          <w:sz w:val="28"/>
          <w:szCs w:val="28"/>
        </w:rPr>
        <w:t>đối tượng hỗ trợ của Quyết định số 15/2020/QĐ-TTg và Nghị quyết số 42/NQ-CP</w:t>
      </w:r>
      <w:r w:rsidRPr="002B2670">
        <w:rPr>
          <w:rFonts w:ascii="Times New Roman" w:hAnsi="Times New Roman"/>
          <w:sz w:val="28"/>
          <w:szCs w:val="28"/>
        </w:rPr>
        <w:t>.</w:t>
      </w:r>
    </w:p>
    <w:p w:rsidR="00FD2873" w:rsidRPr="002B2670" w:rsidRDefault="00FD2873" w:rsidP="0095219A">
      <w:pPr>
        <w:tabs>
          <w:tab w:val="left" w:pos="540"/>
        </w:tabs>
        <w:spacing w:before="120" w:after="120"/>
        <w:ind w:firstLine="547"/>
        <w:jc w:val="both"/>
        <w:rPr>
          <w:rFonts w:ascii="Times New Roman" w:hAnsi="Times New Roman"/>
          <w:sz w:val="28"/>
          <w:szCs w:val="28"/>
        </w:rPr>
      </w:pPr>
    </w:p>
    <w:p w:rsidR="00001C14" w:rsidRPr="002B2670" w:rsidRDefault="00001C14" w:rsidP="00650EC4">
      <w:pPr>
        <w:pStyle w:val="ListParagraph"/>
        <w:numPr>
          <w:ilvl w:val="0"/>
          <w:numId w:val="1"/>
        </w:numPr>
        <w:spacing w:before="120" w:after="120" w:line="240" w:lineRule="auto"/>
        <w:jc w:val="center"/>
        <w:rPr>
          <w:rFonts w:ascii="Times New Roman" w:hAnsi="Times New Roman" w:cs="Times New Roman"/>
          <w:b/>
          <w:sz w:val="28"/>
          <w:szCs w:val="28"/>
        </w:rPr>
      </w:pPr>
      <w:r w:rsidRPr="002B2670">
        <w:rPr>
          <w:rFonts w:ascii="Times New Roman" w:hAnsi="Times New Roman" w:cs="Times New Roman"/>
          <w:b/>
          <w:sz w:val="28"/>
          <w:szCs w:val="28"/>
        </w:rPr>
        <w:t>Nhóm đối tượng Người có công</w:t>
      </w:r>
    </w:p>
    <w:p w:rsidR="00650EC4" w:rsidRPr="002B2670" w:rsidRDefault="00650EC4" w:rsidP="00650EC4">
      <w:pPr>
        <w:pStyle w:val="ListParagraph"/>
        <w:spacing w:before="120" w:after="120" w:line="240" w:lineRule="auto"/>
        <w:ind w:left="1080"/>
        <w:rPr>
          <w:rFonts w:ascii="Times New Roman" w:hAnsi="Times New Roman" w:cs="Times New Roman"/>
          <w:b/>
          <w:sz w:val="28"/>
          <w:szCs w:val="28"/>
        </w:rPr>
      </w:pPr>
    </w:p>
    <w:p w:rsidR="00001C14" w:rsidRPr="002B2670" w:rsidRDefault="0087711E" w:rsidP="007E6896">
      <w:pPr>
        <w:spacing w:before="120" w:after="120" w:line="240" w:lineRule="auto"/>
        <w:ind w:firstLine="720"/>
        <w:jc w:val="both"/>
        <w:rPr>
          <w:rFonts w:ascii="Times New Roman" w:hAnsi="Times New Roman" w:cs="Times New Roman"/>
          <w:sz w:val="28"/>
          <w:szCs w:val="28"/>
        </w:rPr>
      </w:pPr>
      <w:r w:rsidRPr="002B2670">
        <w:rPr>
          <w:rFonts w:ascii="Times New Roman" w:eastAsia="Times New Roman" w:hAnsi="Times New Roman" w:cs="Times New Roman"/>
          <w:b/>
          <w:color w:val="222222"/>
          <w:sz w:val="28"/>
          <w:szCs w:val="28"/>
        </w:rPr>
        <w:t>Câu hỏi</w:t>
      </w:r>
      <w:r w:rsidR="0017638F" w:rsidRPr="002B2670">
        <w:rPr>
          <w:rFonts w:ascii="Times New Roman" w:hAnsi="Times New Roman" w:cs="Times New Roman"/>
          <w:b/>
          <w:sz w:val="28"/>
          <w:szCs w:val="28"/>
        </w:rPr>
        <w:t xml:space="preserve"> </w:t>
      </w:r>
      <w:r w:rsidR="00BA74A0" w:rsidRPr="002B2670">
        <w:rPr>
          <w:rFonts w:ascii="Times New Roman" w:hAnsi="Times New Roman" w:cs="Times New Roman"/>
          <w:b/>
          <w:sz w:val="28"/>
          <w:szCs w:val="28"/>
        </w:rPr>
        <w:t>1</w:t>
      </w:r>
      <w:r w:rsidR="0017638F" w:rsidRPr="002B2670">
        <w:rPr>
          <w:rFonts w:ascii="Times New Roman" w:hAnsi="Times New Roman" w:cs="Times New Roman"/>
          <w:sz w:val="28"/>
          <w:szCs w:val="28"/>
        </w:rPr>
        <w:t xml:space="preserve">. </w:t>
      </w:r>
      <w:r w:rsidR="00001C14" w:rsidRPr="002B2670">
        <w:rPr>
          <w:rFonts w:ascii="Times New Roman" w:hAnsi="Times New Roman" w:cs="Times New Roman"/>
          <w:i/>
          <w:sz w:val="28"/>
          <w:szCs w:val="28"/>
        </w:rPr>
        <w:t>Tôi là thương binh đang hưởng trợ cấp ưu đãi hàng tháng, tôi hiện đang còn công tác, tôi có được hỗ trợ không?</w:t>
      </w:r>
    </w:p>
    <w:p w:rsidR="00001C14" w:rsidRPr="002B2670" w:rsidRDefault="00001C14" w:rsidP="007E6896">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sz w:val="28"/>
          <w:szCs w:val="28"/>
          <w:u w:val="single"/>
        </w:rPr>
        <w:t>Trả lời:</w:t>
      </w:r>
      <w:r w:rsidRPr="002B2670">
        <w:rPr>
          <w:rFonts w:ascii="Times New Roman" w:hAnsi="Times New Roman" w:cs="Times New Roman"/>
          <w:sz w:val="28"/>
          <w:szCs w:val="28"/>
        </w:rPr>
        <w:t xml:space="preserve"> Thương binh đang hưởng trợ cấp ưu đãi hàng tháng thuộc đối tượng được hỗ trợ, nơi chi trả trợ cấp hàng tháng là nơi chi hỗ trợ cho đối tượng.</w:t>
      </w:r>
    </w:p>
    <w:p w:rsidR="00BA74A0" w:rsidRPr="002B2670" w:rsidRDefault="00BA74A0" w:rsidP="007E6896">
      <w:pPr>
        <w:spacing w:before="120" w:after="120" w:line="240" w:lineRule="auto"/>
        <w:ind w:firstLine="720"/>
        <w:jc w:val="both"/>
        <w:rPr>
          <w:rFonts w:ascii="Times New Roman" w:eastAsia="Times New Roman" w:hAnsi="Times New Roman" w:cs="Times New Roman"/>
          <w:b/>
          <w:color w:val="222222"/>
          <w:sz w:val="28"/>
          <w:szCs w:val="28"/>
        </w:rPr>
      </w:pPr>
    </w:p>
    <w:p w:rsidR="00001C14" w:rsidRPr="002B2670" w:rsidRDefault="0087711E" w:rsidP="007E6896">
      <w:pPr>
        <w:spacing w:before="120" w:after="120" w:line="240" w:lineRule="auto"/>
        <w:ind w:firstLine="720"/>
        <w:jc w:val="both"/>
        <w:rPr>
          <w:rFonts w:ascii="Times New Roman" w:hAnsi="Times New Roman" w:cs="Times New Roman"/>
          <w:i/>
          <w:sz w:val="28"/>
          <w:szCs w:val="28"/>
        </w:rPr>
      </w:pPr>
      <w:r w:rsidRPr="002B2670">
        <w:rPr>
          <w:rFonts w:ascii="Times New Roman" w:eastAsia="Times New Roman" w:hAnsi="Times New Roman" w:cs="Times New Roman"/>
          <w:b/>
          <w:color w:val="222222"/>
          <w:sz w:val="28"/>
          <w:szCs w:val="28"/>
        </w:rPr>
        <w:t>Câu hỏi</w:t>
      </w:r>
      <w:r w:rsidR="0017638F" w:rsidRPr="002B2670">
        <w:rPr>
          <w:rFonts w:ascii="Times New Roman" w:hAnsi="Times New Roman" w:cs="Times New Roman"/>
          <w:b/>
          <w:sz w:val="28"/>
          <w:szCs w:val="28"/>
        </w:rPr>
        <w:t xml:space="preserve"> </w:t>
      </w:r>
      <w:r w:rsidR="008829DA" w:rsidRPr="002B2670">
        <w:rPr>
          <w:rFonts w:ascii="Times New Roman" w:hAnsi="Times New Roman" w:cs="Times New Roman"/>
          <w:b/>
          <w:sz w:val="28"/>
          <w:szCs w:val="28"/>
        </w:rPr>
        <w:t>2</w:t>
      </w:r>
      <w:r w:rsidR="0017638F" w:rsidRPr="002B2670">
        <w:rPr>
          <w:rFonts w:ascii="Times New Roman" w:hAnsi="Times New Roman" w:cs="Times New Roman"/>
          <w:b/>
          <w:sz w:val="28"/>
          <w:szCs w:val="28"/>
        </w:rPr>
        <w:t>.</w:t>
      </w:r>
      <w:r w:rsidR="0017638F" w:rsidRPr="002B2670">
        <w:rPr>
          <w:rFonts w:ascii="Times New Roman" w:hAnsi="Times New Roman" w:cs="Times New Roman"/>
          <w:sz w:val="28"/>
          <w:szCs w:val="28"/>
        </w:rPr>
        <w:t xml:space="preserve"> </w:t>
      </w:r>
      <w:r w:rsidR="00001C14" w:rsidRPr="002B2670">
        <w:rPr>
          <w:rFonts w:ascii="Times New Roman" w:hAnsi="Times New Roman" w:cs="Times New Roman"/>
          <w:i/>
          <w:sz w:val="28"/>
          <w:szCs w:val="28"/>
        </w:rPr>
        <w:t>Tôi là người có công đang hưởng lương hưu</w:t>
      </w:r>
      <w:r w:rsidR="008829DA" w:rsidRPr="002B2670">
        <w:rPr>
          <w:rFonts w:ascii="Times New Roman" w:hAnsi="Times New Roman" w:cs="Times New Roman"/>
          <w:i/>
          <w:sz w:val="28"/>
          <w:szCs w:val="28"/>
        </w:rPr>
        <w:t>,</w:t>
      </w:r>
      <w:r w:rsidR="0017638F" w:rsidRPr="002B2670">
        <w:rPr>
          <w:rFonts w:ascii="Times New Roman" w:hAnsi="Times New Roman" w:cs="Times New Roman"/>
          <w:i/>
          <w:sz w:val="28"/>
          <w:szCs w:val="28"/>
        </w:rPr>
        <w:t xml:space="preserve"> không được trợ cấp</w:t>
      </w:r>
      <w:r w:rsidR="006A5B25" w:rsidRPr="002B2670">
        <w:rPr>
          <w:rFonts w:ascii="Times New Roman" w:hAnsi="Times New Roman" w:cs="Times New Roman"/>
          <w:i/>
          <w:sz w:val="28"/>
          <w:szCs w:val="28"/>
        </w:rPr>
        <w:t xml:space="preserve"> ưu đãi</w:t>
      </w:r>
      <w:r w:rsidR="0017638F" w:rsidRPr="002B2670">
        <w:rPr>
          <w:rFonts w:ascii="Times New Roman" w:hAnsi="Times New Roman" w:cs="Times New Roman"/>
          <w:i/>
          <w:sz w:val="28"/>
          <w:szCs w:val="28"/>
        </w:rPr>
        <w:t xml:space="preserve"> </w:t>
      </w:r>
      <w:r w:rsidR="002E63F4" w:rsidRPr="002B2670">
        <w:rPr>
          <w:rFonts w:ascii="Times New Roman" w:hAnsi="Times New Roman" w:cs="Times New Roman"/>
          <w:i/>
          <w:sz w:val="28"/>
          <w:szCs w:val="28"/>
        </w:rPr>
        <w:t>hà</w:t>
      </w:r>
      <w:r w:rsidR="0017638F" w:rsidRPr="002B2670">
        <w:rPr>
          <w:rFonts w:ascii="Times New Roman" w:hAnsi="Times New Roman" w:cs="Times New Roman"/>
          <w:i/>
          <w:sz w:val="28"/>
          <w:szCs w:val="28"/>
        </w:rPr>
        <w:t>ng tháng,</w:t>
      </w:r>
      <w:r w:rsidR="00001C14" w:rsidRPr="002B2670">
        <w:rPr>
          <w:rFonts w:ascii="Times New Roman" w:hAnsi="Times New Roman" w:cs="Times New Roman"/>
          <w:i/>
          <w:sz w:val="28"/>
          <w:szCs w:val="28"/>
        </w:rPr>
        <w:t xml:space="preserve"> tôi có được hỗ trợ không?</w:t>
      </w:r>
    </w:p>
    <w:p w:rsidR="008829DA" w:rsidRPr="002B2670" w:rsidRDefault="00001C14" w:rsidP="007E6896">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sz w:val="28"/>
          <w:szCs w:val="28"/>
          <w:u w:val="single"/>
        </w:rPr>
        <w:t>Trả lời:</w:t>
      </w:r>
      <w:r w:rsidRPr="002B2670">
        <w:rPr>
          <w:rFonts w:ascii="Times New Roman" w:hAnsi="Times New Roman" w:cs="Times New Roman"/>
          <w:sz w:val="28"/>
          <w:szCs w:val="28"/>
        </w:rPr>
        <w:t xml:space="preserve"> </w:t>
      </w:r>
    </w:p>
    <w:p w:rsidR="00001C14" w:rsidRPr="002B2670" w:rsidRDefault="008829DA" w:rsidP="007E6896">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sz w:val="28"/>
          <w:szCs w:val="28"/>
        </w:rPr>
        <w:t xml:space="preserve">Người </w:t>
      </w:r>
      <w:r w:rsidR="00504748" w:rsidRPr="002B2670">
        <w:rPr>
          <w:rFonts w:ascii="Times New Roman" w:hAnsi="Times New Roman" w:cs="Times New Roman"/>
          <w:sz w:val="28"/>
          <w:szCs w:val="28"/>
        </w:rPr>
        <w:t xml:space="preserve">có công </w:t>
      </w:r>
      <w:r w:rsidR="0017638F" w:rsidRPr="002B2670">
        <w:rPr>
          <w:rFonts w:ascii="Times New Roman" w:hAnsi="Times New Roman" w:cs="Times New Roman"/>
          <w:sz w:val="28"/>
          <w:szCs w:val="28"/>
        </w:rPr>
        <w:t xml:space="preserve">không </w:t>
      </w:r>
      <w:r w:rsidRPr="002B2670">
        <w:rPr>
          <w:rFonts w:ascii="Times New Roman" w:hAnsi="Times New Roman" w:cs="Times New Roman"/>
          <w:sz w:val="28"/>
          <w:szCs w:val="28"/>
        </w:rPr>
        <w:t xml:space="preserve">hưởng </w:t>
      </w:r>
      <w:r w:rsidR="0017638F" w:rsidRPr="002B2670">
        <w:rPr>
          <w:rFonts w:ascii="Times New Roman" w:hAnsi="Times New Roman" w:cs="Times New Roman"/>
          <w:sz w:val="28"/>
          <w:szCs w:val="28"/>
        </w:rPr>
        <w:t>trợ cấp</w:t>
      </w:r>
      <w:r w:rsidR="006A5B25" w:rsidRPr="002B2670">
        <w:rPr>
          <w:rFonts w:ascii="Times New Roman" w:hAnsi="Times New Roman" w:cs="Times New Roman"/>
          <w:sz w:val="28"/>
          <w:szCs w:val="28"/>
        </w:rPr>
        <w:t xml:space="preserve"> ưu đãi</w:t>
      </w:r>
      <w:r w:rsidR="0017638F" w:rsidRPr="002B2670">
        <w:rPr>
          <w:rFonts w:ascii="Times New Roman" w:hAnsi="Times New Roman" w:cs="Times New Roman"/>
          <w:sz w:val="28"/>
          <w:szCs w:val="28"/>
        </w:rPr>
        <w:t xml:space="preserve"> </w:t>
      </w:r>
      <w:r w:rsidRPr="002B2670">
        <w:rPr>
          <w:rFonts w:ascii="Times New Roman" w:hAnsi="Times New Roman" w:cs="Times New Roman"/>
          <w:sz w:val="28"/>
          <w:szCs w:val="28"/>
        </w:rPr>
        <w:t xml:space="preserve">hàng tháng </w:t>
      </w:r>
      <w:r w:rsidR="00504748" w:rsidRPr="002B2670">
        <w:rPr>
          <w:rFonts w:ascii="Times New Roman" w:hAnsi="Times New Roman" w:cs="Times New Roman"/>
          <w:sz w:val="28"/>
          <w:szCs w:val="28"/>
        </w:rPr>
        <w:t xml:space="preserve">theo quy định của Pháp lệnh Ưu đãi người có công với cách mạng thì </w:t>
      </w:r>
      <w:r w:rsidR="00001C14" w:rsidRPr="002B2670">
        <w:rPr>
          <w:rFonts w:ascii="Times New Roman" w:hAnsi="Times New Roman" w:cs="Times New Roman"/>
          <w:sz w:val="28"/>
          <w:szCs w:val="28"/>
        </w:rPr>
        <w:t>không thuộc đối tượng hỗ trợ</w:t>
      </w:r>
      <w:r w:rsidRPr="002B2670">
        <w:rPr>
          <w:rFonts w:ascii="Times New Roman" w:hAnsi="Times New Roman" w:cs="Times New Roman"/>
          <w:sz w:val="28"/>
          <w:szCs w:val="28"/>
        </w:rPr>
        <w:t xml:space="preserve"> của Nghị quyết số 42/NQ-CP và Quyết định số 15/2020/QĐ-TTg</w:t>
      </w:r>
      <w:r w:rsidR="00001C14" w:rsidRPr="002B2670">
        <w:rPr>
          <w:rFonts w:ascii="Times New Roman" w:hAnsi="Times New Roman" w:cs="Times New Roman"/>
          <w:sz w:val="28"/>
          <w:szCs w:val="28"/>
        </w:rPr>
        <w:t>.</w:t>
      </w:r>
    </w:p>
    <w:p w:rsidR="00BA74A0" w:rsidRPr="002B2670" w:rsidRDefault="00BA74A0" w:rsidP="007E6896">
      <w:pPr>
        <w:spacing w:before="120" w:after="120" w:line="240" w:lineRule="auto"/>
        <w:ind w:firstLine="720"/>
        <w:jc w:val="both"/>
        <w:rPr>
          <w:rFonts w:ascii="Times New Roman" w:hAnsi="Times New Roman" w:cs="Times New Roman"/>
          <w:sz w:val="28"/>
          <w:szCs w:val="28"/>
        </w:rPr>
      </w:pPr>
    </w:p>
    <w:p w:rsidR="00001C14" w:rsidRPr="002B2670" w:rsidRDefault="0087711E" w:rsidP="007E6896">
      <w:pPr>
        <w:spacing w:before="120" w:after="120" w:line="240" w:lineRule="auto"/>
        <w:ind w:firstLine="720"/>
        <w:jc w:val="both"/>
        <w:rPr>
          <w:rFonts w:ascii="Times New Roman" w:hAnsi="Times New Roman" w:cs="Times New Roman"/>
          <w:i/>
          <w:sz w:val="28"/>
          <w:szCs w:val="28"/>
        </w:rPr>
      </w:pPr>
      <w:r w:rsidRPr="002B2670">
        <w:rPr>
          <w:rFonts w:ascii="Times New Roman" w:eastAsia="Times New Roman" w:hAnsi="Times New Roman" w:cs="Times New Roman"/>
          <w:b/>
          <w:color w:val="222222"/>
          <w:sz w:val="28"/>
          <w:szCs w:val="28"/>
        </w:rPr>
        <w:t>Câu hỏi</w:t>
      </w:r>
      <w:r w:rsidR="0017638F" w:rsidRPr="002B2670">
        <w:rPr>
          <w:rFonts w:ascii="Times New Roman" w:hAnsi="Times New Roman" w:cs="Times New Roman"/>
          <w:b/>
          <w:sz w:val="28"/>
          <w:szCs w:val="28"/>
        </w:rPr>
        <w:t xml:space="preserve"> </w:t>
      </w:r>
      <w:r w:rsidR="008829DA" w:rsidRPr="002B2670">
        <w:rPr>
          <w:rFonts w:ascii="Times New Roman" w:hAnsi="Times New Roman" w:cs="Times New Roman"/>
          <w:b/>
          <w:sz w:val="28"/>
          <w:szCs w:val="28"/>
        </w:rPr>
        <w:t>3</w:t>
      </w:r>
      <w:r w:rsidR="0017638F" w:rsidRPr="002B2670">
        <w:rPr>
          <w:rFonts w:ascii="Times New Roman" w:hAnsi="Times New Roman" w:cs="Times New Roman"/>
          <w:b/>
          <w:sz w:val="28"/>
          <w:szCs w:val="28"/>
        </w:rPr>
        <w:t>.</w:t>
      </w:r>
      <w:r w:rsidR="0017638F" w:rsidRPr="002B2670">
        <w:rPr>
          <w:rFonts w:ascii="Times New Roman" w:hAnsi="Times New Roman" w:cs="Times New Roman"/>
          <w:sz w:val="28"/>
          <w:szCs w:val="28"/>
        </w:rPr>
        <w:t xml:space="preserve"> </w:t>
      </w:r>
      <w:r w:rsidR="00001C14" w:rsidRPr="002B2670">
        <w:rPr>
          <w:rFonts w:ascii="Times New Roman" w:hAnsi="Times New Roman" w:cs="Times New Roman"/>
          <w:i/>
          <w:sz w:val="28"/>
          <w:szCs w:val="28"/>
        </w:rPr>
        <w:t>Người tham gia kháng chiến được Nhà nước tặng Huân chương kháng chiến, Huy chương kháng chiến có được hỗ trợ không?</w:t>
      </w:r>
    </w:p>
    <w:p w:rsidR="00001C14" w:rsidRPr="002B2670" w:rsidRDefault="00001C14" w:rsidP="007E6896">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b/>
          <w:sz w:val="28"/>
          <w:szCs w:val="28"/>
        </w:rPr>
        <w:t>Trả lời:</w:t>
      </w:r>
      <w:r w:rsidRPr="002B2670">
        <w:rPr>
          <w:rFonts w:ascii="Times New Roman" w:hAnsi="Times New Roman" w:cs="Times New Roman"/>
          <w:sz w:val="28"/>
          <w:szCs w:val="28"/>
        </w:rPr>
        <w:t xml:space="preserve"> Người tham gia kháng chiến được Nhà nước tặng Huân chương kháng chiến, Huy chương kháng chiến thuộc đối tượng hưởng trợ cấp một lần, </w:t>
      </w:r>
      <w:r w:rsidR="00134713" w:rsidRPr="002B2670">
        <w:rPr>
          <w:rFonts w:ascii="Times New Roman" w:hAnsi="Times New Roman" w:cs="Times New Roman"/>
          <w:sz w:val="28"/>
          <w:szCs w:val="28"/>
        </w:rPr>
        <w:t>không thuộc đối tượng hỗ trợ của Nghị quyết số 42/NQ-CP và Quyết định số 15/2020/QĐ-TTg</w:t>
      </w:r>
      <w:r w:rsidRPr="002B2670">
        <w:rPr>
          <w:rFonts w:ascii="Times New Roman" w:hAnsi="Times New Roman" w:cs="Times New Roman"/>
          <w:sz w:val="28"/>
          <w:szCs w:val="28"/>
        </w:rPr>
        <w:t>.</w:t>
      </w:r>
    </w:p>
    <w:p w:rsidR="008829DA" w:rsidRPr="002B2670" w:rsidRDefault="008829DA" w:rsidP="007E6896">
      <w:pPr>
        <w:spacing w:before="120" w:after="120" w:line="240" w:lineRule="auto"/>
        <w:ind w:firstLine="720"/>
        <w:jc w:val="both"/>
        <w:rPr>
          <w:rFonts w:ascii="Times New Roman" w:hAnsi="Times New Roman" w:cs="Times New Roman"/>
          <w:sz w:val="28"/>
          <w:szCs w:val="28"/>
        </w:rPr>
      </w:pPr>
    </w:p>
    <w:p w:rsidR="00001C14" w:rsidRPr="002B2670" w:rsidRDefault="0087711E" w:rsidP="007E6896">
      <w:pPr>
        <w:spacing w:before="120" w:after="120" w:line="240" w:lineRule="auto"/>
        <w:ind w:firstLine="720"/>
        <w:jc w:val="both"/>
        <w:rPr>
          <w:rFonts w:ascii="Times New Roman" w:hAnsi="Times New Roman" w:cs="Times New Roman"/>
          <w:sz w:val="28"/>
          <w:szCs w:val="28"/>
        </w:rPr>
      </w:pPr>
      <w:r w:rsidRPr="002B2670">
        <w:rPr>
          <w:rFonts w:ascii="Times New Roman" w:eastAsia="Times New Roman" w:hAnsi="Times New Roman" w:cs="Times New Roman"/>
          <w:b/>
          <w:color w:val="222222"/>
          <w:sz w:val="28"/>
          <w:szCs w:val="28"/>
        </w:rPr>
        <w:lastRenderedPageBreak/>
        <w:t>Câu hỏi</w:t>
      </w:r>
      <w:r w:rsidR="0017638F" w:rsidRPr="002B2670">
        <w:rPr>
          <w:rFonts w:ascii="Times New Roman" w:hAnsi="Times New Roman" w:cs="Times New Roman"/>
          <w:b/>
          <w:sz w:val="28"/>
          <w:szCs w:val="28"/>
        </w:rPr>
        <w:t xml:space="preserve"> </w:t>
      </w:r>
      <w:r w:rsidR="00134713" w:rsidRPr="002B2670">
        <w:rPr>
          <w:rFonts w:ascii="Times New Roman" w:hAnsi="Times New Roman" w:cs="Times New Roman"/>
          <w:b/>
          <w:sz w:val="28"/>
          <w:szCs w:val="28"/>
        </w:rPr>
        <w:t>4</w:t>
      </w:r>
      <w:r w:rsidR="0017638F" w:rsidRPr="002B2670">
        <w:rPr>
          <w:rFonts w:ascii="Times New Roman" w:hAnsi="Times New Roman" w:cs="Times New Roman"/>
          <w:b/>
          <w:sz w:val="28"/>
          <w:szCs w:val="28"/>
        </w:rPr>
        <w:t>.</w:t>
      </w:r>
      <w:r w:rsidR="0017638F" w:rsidRPr="002B2670">
        <w:rPr>
          <w:rFonts w:ascii="Times New Roman" w:hAnsi="Times New Roman" w:cs="Times New Roman"/>
          <w:sz w:val="28"/>
          <w:szCs w:val="28"/>
        </w:rPr>
        <w:t xml:space="preserve"> </w:t>
      </w:r>
      <w:r w:rsidR="00001C14" w:rsidRPr="002B2670">
        <w:rPr>
          <w:rFonts w:ascii="Times New Roman" w:hAnsi="Times New Roman" w:cs="Times New Roman"/>
          <w:i/>
          <w:sz w:val="28"/>
          <w:szCs w:val="28"/>
        </w:rPr>
        <w:t>Thanh niên xung phong có được hỗ trợ không?</w:t>
      </w:r>
    </w:p>
    <w:p w:rsidR="00001C14" w:rsidRPr="002B2670" w:rsidRDefault="00001C14" w:rsidP="007E6896">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b/>
          <w:sz w:val="28"/>
          <w:szCs w:val="28"/>
        </w:rPr>
        <w:t>Trả lời</w:t>
      </w:r>
      <w:r w:rsidRPr="002B2670">
        <w:rPr>
          <w:rFonts w:ascii="Times New Roman" w:hAnsi="Times New Roman" w:cs="Times New Roman"/>
          <w:sz w:val="28"/>
          <w:szCs w:val="28"/>
        </w:rPr>
        <w:t xml:space="preserve">: Thanh niên xung phong </w:t>
      </w:r>
      <w:r w:rsidR="00134713" w:rsidRPr="002B2670">
        <w:rPr>
          <w:rFonts w:ascii="Times New Roman" w:hAnsi="Times New Roman" w:cs="Times New Roman"/>
          <w:sz w:val="28"/>
          <w:szCs w:val="28"/>
        </w:rPr>
        <w:t>không thuộc đối tượng hỗ trợ của Nghị quyết số 42/NQ-CP và Quyết định số 15/2020/QĐ-TTg</w:t>
      </w:r>
      <w:r w:rsidRPr="002B2670">
        <w:rPr>
          <w:rFonts w:ascii="Times New Roman" w:hAnsi="Times New Roman" w:cs="Times New Roman"/>
          <w:sz w:val="28"/>
          <w:szCs w:val="28"/>
        </w:rPr>
        <w:t>.</w:t>
      </w:r>
    </w:p>
    <w:p w:rsidR="00134713" w:rsidRPr="002B2670" w:rsidRDefault="00134713" w:rsidP="007E6896">
      <w:pPr>
        <w:spacing w:before="120" w:after="120" w:line="240" w:lineRule="auto"/>
        <w:ind w:firstLine="720"/>
        <w:jc w:val="both"/>
        <w:rPr>
          <w:rFonts w:ascii="Times New Roman" w:eastAsia="Times New Roman" w:hAnsi="Times New Roman" w:cs="Times New Roman"/>
          <w:b/>
          <w:color w:val="222222"/>
          <w:sz w:val="28"/>
          <w:szCs w:val="28"/>
        </w:rPr>
      </w:pPr>
    </w:p>
    <w:p w:rsidR="00134713" w:rsidRPr="002B2670" w:rsidRDefault="00134713" w:rsidP="00134713">
      <w:pPr>
        <w:spacing w:before="120" w:after="120" w:line="240" w:lineRule="auto"/>
        <w:ind w:firstLine="720"/>
        <w:jc w:val="both"/>
        <w:rPr>
          <w:rFonts w:ascii="Times New Roman" w:hAnsi="Times New Roman" w:cs="Times New Roman"/>
          <w:i/>
          <w:sz w:val="28"/>
          <w:szCs w:val="28"/>
        </w:rPr>
      </w:pPr>
      <w:r w:rsidRPr="002B2670">
        <w:rPr>
          <w:rFonts w:ascii="Times New Roman" w:eastAsia="Times New Roman" w:hAnsi="Times New Roman" w:cs="Times New Roman"/>
          <w:b/>
          <w:color w:val="222222"/>
          <w:sz w:val="28"/>
          <w:szCs w:val="28"/>
        </w:rPr>
        <w:t>Câu hỏi</w:t>
      </w:r>
      <w:r w:rsidRPr="002B2670">
        <w:rPr>
          <w:rFonts w:ascii="Times New Roman" w:hAnsi="Times New Roman" w:cs="Times New Roman"/>
          <w:b/>
          <w:sz w:val="28"/>
          <w:szCs w:val="28"/>
        </w:rPr>
        <w:t xml:space="preserve"> </w:t>
      </w:r>
      <w:r w:rsidRPr="002B2670">
        <w:rPr>
          <w:rFonts w:ascii="Times New Roman" w:hAnsi="Times New Roman" w:cs="Times New Roman"/>
          <w:b/>
          <w:sz w:val="28"/>
          <w:szCs w:val="28"/>
        </w:rPr>
        <w:t>5</w:t>
      </w:r>
      <w:r w:rsidRPr="002B2670">
        <w:rPr>
          <w:rFonts w:ascii="Times New Roman" w:hAnsi="Times New Roman" w:cs="Times New Roman"/>
          <w:b/>
          <w:sz w:val="28"/>
          <w:szCs w:val="28"/>
        </w:rPr>
        <w:t>.</w:t>
      </w:r>
      <w:r w:rsidRPr="002B2670">
        <w:rPr>
          <w:rFonts w:ascii="Times New Roman" w:hAnsi="Times New Roman" w:cs="Times New Roman"/>
          <w:sz w:val="28"/>
          <w:szCs w:val="28"/>
        </w:rPr>
        <w:t xml:space="preserve"> </w:t>
      </w:r>
      <w:r w:rsidRPr="002B2670">
        <w:rPr>
          <w:rFonts w:ascii="Times New Roman" w:hAnsi="Times New Roman" w:cs="Times New Roman"/>
          <w:i/>
          <w:sz w:val="28"/>
          <w:szCs w:val="28"/>
        </w:rPr>
        <w:t>Con đẻ của người hoạt động kháng chiến bị nhiễm chất độc hóa học có được hỗ trợ không?</w:t>
      </w:r>
    </w:p>
    <w:p w:rsidR="00134713" w:rsidRPr="002B2670" w:rsidRDefault="00134713" w:rsidP="00134713">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b/>
          <w:sz w:val="28"/>
          <w:szCs w:val="28"/>
        </w:rPr>
        <w:t>Trả lời:</w:t>
      </w:r>
      <w:r w:rsidRPr="002B2670">
        <w:rPr>
          <w:rFonts w:ascii="Times New Roman" w:hAnsi="Times New Roman" w:cs="Times New Roman"/>
          <w:sz w:val="28"/>
          <w:szCs w:val="28"/>
        </w:rPr>
        <w:t xml:space="preserve"> Con đẻ của người hoạt động kháng chiến bị nhiễm chất độc hóa học đang hưởng trợ cấp ưu đãi hàng tháng thuộc đối tượng hỗ trợ</w:t>
      </w:r>
      <w:r w:rsidRPr="002B2670">
        <w:rPr>
          <w:rFonts w:ascii="Times New Roman" w:hAnsi="Times New Roman" w:cs="Times New Roman"/>
          <w:sz w:val="28"/>
          <w:szCs w:val="28"/>
        </w:rPr>
        <w:t xml:space="preserve"> </w:t>
      </w:r>
      <w:r w:rsidRPr="002B2670">
        <w:rPr>
          <w:rFonts w:ascii="Times New Roman" w:hAnsi="Times New Roman" w:cs="Times New Roman"/>
          <w:sz w:val="28"/>
          <w:szCs w:val="28"/>
        </w:rPr>
        <w:t>của Nghị quyết số 42/NQ-CP và Quyết định số 15/2020/QĐ-TTg.</w:t>
      </w:r>
    </w:p>
    <w:p w:rsidR="00134713" w:rsidRPr="002B2670" w:rsidRDefault="00134713" w:rsidP="00134713">
      <w:pPr>
        <w:spacing w:before="120" w:after="120" w:line="240" w:lineRule="auto"/>
        <w:ind w:firstLine="720"/>
        <w:jc w:val="both"/>
        <w:rPr>
          <w:rFonts w:ascii="Times New Roman" w:eastAsia="Times New Roman" w:hAnsi="Times New Roman" w:cs="Times New Roman"/>
          <w:b/>
          <w:color w:val="222222"/>
          <w:sz w:val="28"/>
          <w:szCs w:val="28"/>
        </w:rPr>
      </w:pPr>
    </w:p>
    <w:p w:rsidR="00134713" w:rsidRPr="002B2670" w:rsidRDefault="00134713" w:rsidP="00134713">
      <w:pPr>
        <w:spacing w:before="120" w:after="120" w:line="240" w:lineRule="auto"/>
        <w:ind w:firstLine="720"/>
        <w:jc w:val="both"/>
        <w:rPr>
          <w:rFonts w:ascii="Times New Roman" w:hAnsi="Times New Roman" w:cs="Times New Roman"/>
          <w:sz w:val="28"/>
          <w:szCs w:val="28"/>
        </w:rPr>
      </w:pPr>
      <w:r w:rsidRPr="002B2670">
        <w:rPr>
          <w:rFonts w:ascii="Times New Roman" w:eastAsia="Times New Roman" w:hAnsi="Times New Roman" w:cs="Times New Roman"/>
          <w:b/>
          <w:color w:val="222222"/>
          <w:sz w:val="28"/>
          <w:szCs w:val="28"/>
        </w:rPr>
        <w:t xml:space="preserve">Câu hỏi </w:t>
      </w:r>
      <w:r w:rsidRPr="002B2670">
        <w:rPr>
          <w:rFonts w:ascii="Times New Roman" w:hAnsi="Times New Roman" w:cs="Times New Roman"/>
          <w:b/>
          <w:sz w:val="28"/>
          <w:szCs w:val="28"/>
        </w:rPr>
        <w:t>6</w:t>
      </w:r>
      <w:r w:rsidRPr="002B2670">
        <w:rPr>
          <w:rFonts w:ascii="Times New Roman" w:hAnsi="Times New Roman" w:cs="Times New Roman"/>
          <w:b/>
          <w:sz w:val="28"/>
          <w:szCs w:val="28"/>
        </w:rPr>
        <w:t>.</w:t>
      </w:r>
      <w:r w:rsidRPr="002B2670">
        <w:rPr>
          <w:rFonts w:ascii="Times New Roman" w:hAnsi="Times New Roman" w:cs="Times New Roman"/>
          <w:sz w:val="28"/>
          <w:szCs w:val="28"/>
        </w:rPr>
        <w:t xml:space="preserve"> </w:t>
      </w:r>
      <w:r w:rsidRPr="002B2670">
        <w:rPr>
          <w:rFonts w:ascii="Times New Roman" w:hAnsi="Times New Roman" w:cs="Times New Roman"/>
          <w:i/>
          <w:sz w:val="28"/>
          <w:szCs w:val="28"/>
        </w:rPr>
        <w:t>Vợ hoặc chồng liệt sĩ lấy chồng hoặc lấy vợ khác có được hỗ trợ không?</w:t>
      </w:r>
    </w:p>
    <w:p w:rsidR="00134713" w:rsidRPr="002B2670" w:rsidRDefault="00134713" w:rsidP="00134713">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b/>
          <w:sz w:val="28"/>
          <w:szCs w:val="28"/>
        </w:rPr>
        <w:t>Trả lời:</w:t>
      </w:r>
      <w:r w:rsidRPr="002B2670">
        <w:rPr>
          <w:rFonts w:ascii="Times New Roman" w:hAnsi="Times New Roman" w:cs="Times New Roman"/>
          <w:sz w:val="28"/>
          <w:szCs w:val="28"/>
        </w:rPr>
        <w:t xml:space="preserve"> Vợ hoặc chồng liệt sĩ lấy chồng hoặc lấy vợ khác không thuộc đối tượng hỗ trợ</w:t>
      </w:r>
      <w:r w:rsidRPr="002B2670">
        <w:rPr>
          <w:rFonts w:ascii="Times New Roman" w:hAnsi="Times New Roman" w:cs="Times New Roman"/>
          <w:sz w:val="28"/>
          <w:szCs w:val="28"/>
        </w:rPr>
        <w:t xml:space="preserve"> </w:t>
      </w:r>
      <w:r w:rsidRPr="002B2670">
        <w:rPr>
          <w:rFonts w:ascii="Times New Roman" w:hAnsi="Times New Roman" w:cs="Times New Roman"/>
          <w:sz w:val="28"/>
          <w:szCs w:val="28"/>
        </w:rPr>
        <w:t>của Nghị quyết số 42/NQ-CP và Quyết định số 15/2020/QĐ-TTg.</w:t>
      </w:r>
    </w:p>
    <w:p w:rsidR="00134713" w:rsidRPr="002B2670" w:rsidRDefault="00134713" w:rsidP="00134713">
      <w:pPr>
        <w:spacing w:before="120" w:after="120" w:line="240" w:lineRule="auto"/>
        <w:ind w:firstLine="720"/>
        <w:jc w:val="both"/>
        <w:rPr>
          <w:rFonts w:ascii="Times New Roman" w:hAnsi="Times New Roman" w:cs="Times New Roman"/>
          <w:sz w:val="28"/>
          <w:szCs w:val="28"/>
        </w:rPr>
      </w:pPr>
    </w:p>
    <w:p w:rsidR="00134713" w:rsidRPr="002B2670" w:rsidRDefault="00134713" w:rsidP="00134713">
      <w:pPr>
        <w:spacing w:before="120" w:after="120" w:line="240" w:lineRule="auto"/>
        <w:ind w:firstLine="720"/>
        <w:jc w:val="both"/>
        <w:rPr>
          <w:rFonts w:ascii="Times New Roman" w:hAnsi="Times New Roman" w:cs="Times New Roman"/>
          <w:i/>
          <w:sz w:val="28"/>
          <w:szCs w:val="28"/>
        </w:rPr>
      </w:pPr>
      <w:r w:rsidRPr="002B2670">
        <w:rPr>
          <w:rFonts w:ascii="Times New Roman" w:eastAsia="Times New Roman" w:hAnsi="Times New Roman" w:cs="Times New Roman"/>
          <w:b/>
          <w:color w:val="222222"/>
          <w:sz w:val="28"/>
          <w:szCs w:val="28"/>
        </w:rPr>
        <w:t xml:space="preserve">Câu hỏi </w:t>
      </w:r>
      <w:r w:rsidRPr="002B2670">
        <w:rPr>
          <w:rFonts w:ascii="Times New Roman" w:eastAsia="Times New Roman" w:hAnsi="Times New Roman" w:cs="Times New Roman"/>
          <w:b/>
          <w:color w:val="222222"/>
          <w:sz w:val="28"/>
          <w:szCs w:val="28"/>
        </w:rPr>
        <w:t>7</w:t>
      </w:r>
      <w:r w:rsidRPr="002B2670">
        <w:rPr>
          <w:rFonts w:ascii="Times New Roman" w:hAnsi="Times New Roman" w:cs="Times New Roman"/>
          <w:b/>
          <w:sz w:val="28"/>
          <w:szCs w:val="28"/>
        </w:rPr>
        <w:t>.</w:t>
      </w:r>
      <w:r w:rsidRPr="002B2670">
        <w:rPr>
          <w:rFonts w:ascii="Times New Roman" w:hAnsi="Times New Roman" w:cs="Times New Roman"/>
          <w:sz w:val="28"/>
          <w:szCs w:val="28"/>
        </w:rPr>
        <w:t xml:space="preserve"> </w:t>
      </w:r>
      <w:r w:rsidRPr="002B2670">
        <w:rPr>
          <w:rFonts w:ascii="Times New Roman" w:hAnsi="Times New Roman" w:cs="Times New Roman"/>
          <w:i/>
          <w:sz w:val="28"/>
          <w:szCs w:val="28"/>
        </w:rPr>
        <w:t xml:space="preserve">Tôi là người có công đang hưởng trợ cấp ưu đãi hàng tháng nhưng chưa thấy địa phương yêu cầu </w:t>
      </w:r>
      <w:r w:rsidRPr="002B2670">
        <w:rPr>
          <w:rFonts w:ascii="Times New Roman" w:hAnsi="Times New Roman" w:cs="Times New Roman"/>
          <w:i/>
          <w:sz w:val="28"/>
          <w:szCs w:val="28"/>
        </w:rPr>
        <w:t>làm thủ tục</w:t>
      </w:r>
      <w:r w:rsidRPr="002B2670">
        <w:rPr>
          <w:rFonts w:ascii="Times New Roman" w:hAnsi="Times New Roman" w:cs="Times New Roman"/>
          <w:i/>
          <w:sz w:val="28"/>
          <w:szCs w:val="28"/>
        </w:rPr>
        <w:t xml:space="preserve">, vậy tôi có được hỗ trợ không, tôi có phải </w:t>
      </w:r>
      <w:r w:rsidRPr="002B2670">
        <w:rPr>
          <w:rFonts w:ascii="Times New Roman" w:hAnsi="Times New Roman" w:cs="Times New Roman"/>
          <w:i/>
          <w:sz w:val="28"/>
          <w:szCs w:val="28"/>
        </w:rPr>
        <w:t>làm thủ tục đề nghị hỗ trợ</w:t>
      </w:r>
      <w:r w:rsidRPr="002B2670">
        <w:rPr>
          <w:rFonts w:ascii="Times New Roman" w:hAnsi="Times New Roman" w:cs="Times New Roman"/>
          <w:i/>
          <w:sz w:val="28"/>
          <w:szCs w:val="28"/>
        </w:rPr>
        <w:t xml:space="preserve"> không?</w:t>
      </w:r>
    </w:p>
    <w:p w:rsidR="00134713" w:rsidRPr="002B2670" w:rsidRDefault="00134713" w:rsidP="00134713">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b/>
          <w:sz w:val="28"/>
          <w:szCs w:val="28"/>
        </w:rPr>
        <w:t>Trả lời</w:t>
      </w:r>
      <w:r w:rsidRPr="002B2670">
        <w:rPr>
          <w:rFonts w:ascii="Times New Roman" w:hAnsi="Times New Roman" w:cs="Times New Roman"/>
          <w:sz w:val="28"/>
          <w:szCs w:val="28"/>
        </w:rPr>
        <w:t xml:space="preserve">: Người có công với cách mạng đang hưởng trợ cấp ưu đãi hàng tháng thuộc đối tượng hỗ trợ. Đối tượng </w:t>
      </w:r>
      <w:r w:rsidRPr="002B2670">
        <w:rPr>
          <w:rFonts w:ascii="Times New Roman" w:hAnsi="Times New Roman" w:cs="Times New Roman"/>
          <w:sz w:val="28"/>
          <w:szCs w:val="28"/>
        </w:rPr>
        <w:t>này</w:t>
      </w:r>
      <w:r w:rsidRPr="002B2670">
        <w:rPr>
          <w:rFonts w:ascii="Times New Roman" w:hAnsi="Times New Roman" w:cs="Times New Roman"/>
          <w:sz w:val="28"/>
          <w:szCs w:val="28"/>
        </w:rPr>
        <w:t xml:space="preserve"> không cần </w:t>
      </w:r>
      <w:r w:rsidRPr="002B2670">
        <w:rPr>
          <w:rFonts w:ascii="Times New Roman" w:hAnsi="Times New Roman" w:cs="Times New Roman"/>
          <w:sz w:val="28"/>
          <w:szCs w:val="28"/>
        </w:rPr>
        <w:t>làm thủ tục đề nghị hỗ trợ</w:t>
      </w:r>
      <w:r w:rsidRPr="002B2670">
        <w:rPr>
          <w:rFonts w:ascii="Times New Roman" w:hAnsi="Times New Roman" w:cs="Times New Roman"/>
          <w:sz w:val="28"/>
          <w:szCs w:val="28"/>
        </w:rPr>
        <w:t>, địa phương căn cứ danh sách chi trả trợ cấp hàng tháng để rà soát, lập danh sách chi trả cho đối tượng.</w:t>
      </w:r>
    </w:p>
    <w:p w:rsidR="00134713" w:rsidRPr="002B2670" w:rsidRDefault="00134713" w:rsidP="00134713">
      <w:pPr>
        <w:spacing w:before="120" w:after="120" w:line="240" w:lineRule="auto"/>
        <w:ind w:firstLine="720"/>
        <w:jc w:val="both"/>
        <w:rPr>
          <w:rFonts w:ascii="Times New Roman" w:eastAsia="Times New Roman" w:hAnsi="Times New Roman" w:cs="Times New Roman"/>
          <w:b/>
          <w:color w:val="222222"/>
          <w:sz w:val="28"/>
          <w:szCs w:val="28"/>
        </w:rPr>
      </w:pPr>
    </w:p>
    <w:p w:rsidR="00134713" w:rsidRPr="002B2670" w:rsidRDefault="00134713" w:rsidP="00134713">
      <w:pPr>
        <w:spacing w:before="120" w:after="120" w:line="240" w:lineRule="auto"/>
        <w:ind w:firstLine="720"/>
        <w:jc w:val="both"/>
        <w:rPr>
          <w:rFonts w:ascii="Times New Roman" w:hAnsi="Times New Roman" w:cs="Times New Roman"/>
          <w:i/>
          <w:sz w:val="28"/>
          <w:szCs w:val="28"/>
        </w:rPr>
      </w:pPr>
      <w:r w:rsidRPr="002B2670">
        <w:rPr>
          <w:rFonts w:ascii="Times New Roman" w:eastAsia="Times New Roman" w:hAnsi="Times New Roman" w:cs="Times New Roman"/>
          <w:b/>
          <w:color w:val="222222"/>
          <w:sz w:val="28"/>
          <w:szCs w:val="28"/>
        </w:rPr>
        <w:t>Câu hỏi</w:t>
      </w:r>
      <w:r w:rsidRPr="002B2670">
        <w:rPr>
          <w:rFonts w:ascii="Times New Roman" w:hAnsi="Times New Roman" w:cs="Times New Roman"/>
          <w:b/>
          <w:sz w:val="28"/>
          <w:szCs w:val="28"/>
        </w:rPr>
        <w:t xml:space="preserve"> 8</w:t>
      </w:r>
      <w:r w:rsidRPr="002B2670">
        <w:rPr>
          <w:rFonts w:ascii="Times New Roman" w:hAnsi="Times New Roman" w:cs="Times New Roman"/>
          <w:sz w:val="28"/>
          <w:szCs w:val="28"/>
        </w:rPr>
        <w:t xml:space="preserve">. </w:t>
      </w:r>
      <w:r w:rsidRPr="002B2670">
        <w:rPr>
          <w:rFonts w:ascii="Times New Roman" w:hAnsi="Times New Roman" w:cs="Times New Roman"/>
          <w:i/>
          <w:sz w:val="28"/>
          <w:szCs w:val="28"/>
        </w:rPr>
        <w:t>Tôi là người có công, hàng tháng không có lương, tôi có được hỗ trợ không?</w:t>
      </w:r>
    </w:p>
    <w:p w:rsidR="00134713" w:rsidRPr="002B2670" w:rsidRDefault="00134713" w:rsidP="00134713">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b/>
          <w:sz w:val="28"/>
          <w:szCs w:val="28"/>
        </w:rPr>
        <w:t>Trả lời:</w:t>
      </w:r>
      <w:r w:rsidRPr="002B2670">
        <w:rPr>
          <w:rFonts w:ascii="Times New Roman" w:hAnsi="Times New Roman" w:cs="Times New Roman"/>
          <w:sz w:val="28"/>
          <w:szCs w:val="28"/>
        </w:rPr>
        <w:t xml:space="preserve"> Người không thuộc đối tượng được hưởng trợ cấp ưu đãi hàng tháng theo Pháp lệnh Ưu đãi người có công với cách mạng thì không thuộc đối tượng hỗ trợ</w:t>
      </w:r>
      <w:r w:rsidR="00DF3B63" w:rsidRPr="002B2670">
        <w:rPr>
          <w:rFonts w:ascii="Times New Roman" w:hAnsi="Times New Roman" w:cs="Times New Roman"/>
          <w:sz w:val="28"/>
          <w:szCs w:val="28"/>
        </w:rPr>
        <w:t xml:space="preserve"> </w:t>
      </w:r>
      <w:r w:rsidR="00DF3B63" w:rsidRPr="002B2670">
        <w:rPr>
          <w:rFonts w:ascii="Times New Roman" w:hAnsi="Times New Roman" w:cs="Times New Roman"/>
          <w:sz w:val="28"/>
          <w:szCs w:val="28"/>
        </w:rPr>
        <w:t>của Nghị quyết số 42/NQ-CP và Quyết định số 15/2020/QĐ-TTg</w:t>
      </w:r>
      <w:r w:rsidRPr="002B2670">
        <w:rPr>
          <w:rFonts w:ascii="Times New Roman" w:hAnsi="Times New Roman" w:cs="Times New Roman"/>
          <w:sz w:val="28"/>
          <w:szCs w:val="28"/>
        </w:rPr>
        <w:t>.</w:t>
      </w:r>
    </w:p>
    <w:p w:rsidR="00DF3B63" w:rsidRPr="002B2670" w:rsidRDefault="00DF3B63" w:rsidP="00134713">
      <w:pPr>
        <w:spacing w:before="120" w:after="120" w:line="240" w:lineRule="auto"/>
        <w:ind w:firstLine="720"/>
        <w:jc w:val="both"/>
        <w:rPr>
          <w:rFonts w:ascii="Times New Roman" w:eastAsia="Times New Roman" w:hAnsi="Times New Roman" w:cs="Times New Roman"/>
          <w:b/>
          <w:color w:val="000000" w:themeColor="text1"/>
          <w:sz w:val="28"/>
          <w:szCs w:val="28"/>
        </w:rPr>
      </w:pPr>
    </w:p>
    <w:p w:rsidR="00001C14" w:rsidRPr="002B2670" w:rsidRDefault="0087711E" w:rsidP="007E6896">
      <w:pPr>
        <w:spacing w:before="120" w:after="120" w:line="240" w:lineRule="auto"/>
        <w:ind w:firstLine="720"/>
        <w:jc w:val="both"/>
        <w:rPr>
          <w:rFonts w:ascii="Times New Roman" w:hAnsi="Times New Roman" w:cs="Times New Roman"/>
          <w:sz w:val="28"/>
          <w:szCs w:val="28"/>
        </w:rPr>
      </w:pPr>
      <w:r w:rsidRPr="002B2670">
        <w:rPr>
          <w:rFonts w:ascii="Times New Roman" w:eastAsia="Times New Roman" w:hAnsi="Times New Roman" w:cs="Times New Roman"/>
          <w:b/>
          <w:color w:val="222222"/>
          <w:sz w:val="28"/>
          <w:szCs w:val="28"/>
        </w:rPr>
        <w:t>Câu hỏi</w:t>
      </w:r>
      <w:r w:rsidR="00B3655E" w:rsidRPr="002B2670">
        <w:rPr>
          <w:rFonts w:ascii="Times New Roman" w:hAnsi="Times New Roman" w:cs="Times New Roman"/>
          <w:b/>
          <w:sz w:val="28"/>
          <w:szCs w:val="28"/>
        </w:rPr>
        <w:t xml:space="preserve"> </w:t>
      </w:r>
      <w:r w:rsidR="00F41336" w:rsidRPr="002B2670">
        <w:rPr>
          <w:rFonts w:ascii="Times New Roman" w:hAnsi="Times New Roman" w:cs="Times New Roman"/>
          <w:b/>
          <w:sz w:val="28"/>
          <w:szCs w:val="28"/>
        </w:rPr>
        <w:t>9</w:t>
      </w:r>
      <w:r w:rsidR="0017638F" w:rsidRPr="002B2670">
        <w:rPr>
          <w:rFonts w:ascii="Times New Roman" w:hAnsi="Times New Roman" w:cs="Times New Roman"/>
          <w:b/>
          <w:sz w:val="28"/>
          <w:szCs w:val="28"/>
        </w:rPr>
        <w:t>.</w:t>
      </w:r>
      <w:r w:rsidR="0017638F" w:rsidRPr="002B2670">
        <w:rPr>
          <w:rFonts w:ascii="Times New Roman" w:hAnsi="Times New Roman" w:cs="Times New Roman"/>
          <w:sz w:val="28"/>
          <w:szCs w:val="28"/>
        </w:rPr>
        <w:t xml:space="preserve"> </w:t>
      </w:r>
      <w:r w:rsidR="00001C14" w:rsidRPr="002B2670">
        <w:rPr>
          <w:rFonts w:ascii="Times New Roman" w:hAnsi="Times New Roman" w:cs="Times New Roman"/>
          <w:i/>
          <w:sz w:val="28"/>
          <w:szCs w:val="28"/>
        </w:rPr>
        <w:t xml:space="preserve">Thân nhân người có công đang hưởng </w:t>
      </w:r>
      <w:r w:rsidR="00B3655E" w:rsidRPr="002B2670">
        <w:rPr>
          <w:rFonts w:ascii="Times New Roman" w:hAnsi="Times New Roman" w:cs="Times New Roman"/>
          <w:i/>
          <w:sz w:val="28"/>
          <w:szCs w:val="28"/>
        </w:rPr>
        <w:t xml:space="preserve">chế độ tử </w:t>
      </w:r>
      <w:r w:rsidR="00001C14" w:rsidRPr="002B2670">
        <w:rPr>
          <w:rFonts w:ascii="Times New Roman" w:hAnsi="Times New Roman" w:cs="Times New Roman"/>
          <w:i/>
          <w:sz w:val="28"/>
          <w:szCs w:val="28"/>
        </w:rPr>
        <w:t xml:space="preserve">tuất </w:t>
      </w:r>
      <w:r w:rsidR="00B3655E" w:rsidRPr="002B2670">
        <w:rPr>
          <w:rFonts w:ascii="Times New Roman" w:hAnsi="Times New Roman" w:cs="Times New Roman"/>
          <w:i/>
          <w:sz w:val="28"/>
          <w:szCs w:val="28"/>
        </w:rPr>
        <w:t xml:space="preserve">bảo hiểm xã hội hàng tháng </w:t>
      </w:r>
      <w:r w:rsidR="00521455" w:rsidRPr="002B2670">
        <w:rPr>
          <w:rFonts w:ascii="Times New Roman" w:hAnsi="Times New Roman" w:cs="Times New Roman"/>
          <w:i/>
          <w:sz w:val="28"/>
          <w:szCs w:val="28"/>
        </w:rPr>
        <w:t>(tuất</w:t>
      </w:r>
      <w:r w:rsidR="005C7C97" w:rsidRPr="002B2670">
        <w:rPr>
          <w:rFonts w:ascii="Times New Roman" w:hAnsi="Times New Roman" w:cs="Times New Roman"/>
          <w:i/>
          <w:sz w:val="28"/>
          <w:szCs w:val="28"/>
        </w:rPr>
        <w:t xml:space="preserve"> hưu trí) </w:t>
      </w:r>
      <w:r w:rsidR="00001C14" w:rsidRPr="002B2670">
        <w:rPr>
          <w:rFonts w:ascii="Times New Roman" w:hAnsi="Times New Roman" w:cs="Times New Roman"/>
          <w:i/>
          <w:sz w:val="28"/>
          <w:szCs w:val="28"/>
        </w:rPr>
        <w:t>có được hỗ trợ không?</w:t>
      </w:r>
    </w:p>
    <w:p w:rsidR="00001C14" w:rsidRPr="002B2670" w:rsidRDefault="00001C14" w:rsidP="007E6896">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b/>
          <w:sz w:val="28"/>
          <w:szCs w:val="28"/>
        </w:rPr>
        <w:t>Trả lời</w:t>
      </w:r>
      <w:r w:rsidRPr="002B2670">
        <w:rPr>
          <w:rFonts w:ascii="Times New Roman" w:hAnsi="Times New Roman" w:cs="Times New Roman"/>
          <w:sz w:val="28"/>
          <w:szCs w:val="28"/>
        </w:rPr>
        <w:t>: Thân nhân người có công đang hưởng tuất hưu trí không thuộc đối tượng được hỗ trợ</w:t>
      </w:r>
      <w:r w:rsidR="005C7C97" w:rsidRPr="002B2670">
        <w:rPr>
          <w:rFonts w:ascii="Times New Roman" w:hAnsi="Times New Roman" w:cs="Times New Roman"/>
          <w:sz w:val="28"/>
          <w:szCs w:val="28"/>
        </w:rPr>
        <w:t xml:space="preserve"> </w:t>
      </w:r>
      <w:r w:rsidR="005C7C97" w:rsidRPr="002B2670">
        <w:rPr>
          <w:rFonts w:ascii="Times New Roman" w:hAnsi="Times New Roman" w:cs="Times New Roman"/>
          <w:sz w:val="28"/>
          <w:szCs w:val="28"/>
        </w:rPr>
        <w:t>của Nghị quyết số 42/NQ-CP và Quyết định số 15/2020/QĐ-TTg.</w:t>
      </w:r>
    </w:p>
    <w:p w:rsidR="00001C14" w:rsidRPr="002B2670" w:rsidRDefault="00001C14" w:rsidP="007E6896">
      <w:pPr>
        <w:spacing w:before="120" w:after="120" w:line="240" w:lineRule="auto"/>
        <w:ind w:firstLine="720"/>
        <w:jc w:val="both"/>
        <w:rPr>
          <w:rFonts w:ascii="Times New Roman" w:hAnsi="Times New Roman" w:cs="Times New Roman"/>
          <w:sz w:val="28"/>
          <w:szCs w:val="28"/>
        </w:rPr>
      </w:pPr>
    </w:p>
    <w:p w:rsidR="00451DAE" w:rsidRPr="002B2670" w:rsidRDefault="00451DAE" w:rsidP="007E6896">
      <w:pPr>
        <w:spacing w:before="120" w:after="120" w:line="240" w:lineRule="auto"/>
        <w:ind w:firstLine="720"/>
        <w:jc w:val="both"/>
        <w:rPr>
          <w:rFonts w:ascii="Times New Roman" w:hAnsi="Times New Roman" w:cs="Times New Roman"/>
          <w:sz w:val="28"/>
          <w:szCs w:val="28"/>
        </w:rPr>
      </w:pPr>
    </w:p>
    <w:p w:rsidR="00451DAE" w:rsidRPr="002B2670" w:rsidRDefault="00451DAE" w:rsidP="004D7538">
      <w:pPr>
        <w:pStyle w:val="ListParagraph"/>
        <w:numPr>
          <w:ilvl w:val="0"/>
          <w:numId w:val="1"/>
        </w:numPr>
        <w:spacing w:before="120" w:after="120" w:line="240" w:lineRule="auto"/>
        <w:jc w:val="center"/>
        <w:rPr>
          <w:rFonts w:ascii="Times New Roman" w:hAnsi="Times New Roman" w:cs="Times New Roman"/>
          <w:b/>
          <w:sz w:val="28"/>
          <w:szCs w:val="28"/>
        </w:rPr>
      </w:pPr>
      <w:r w:rsidRPr="002B2670">
        <w:rPr>
          <w:rFonts w:ascii="Times New Roman" w:hAnsi="Times New Roman" w:cs="Times New Roman"/>
          <w:b/>
          <w:sz w:val="28"/>
          <w:szCs w:val="28"/>
        </w:rPr>
        <w:t>Nhóm đối tượng thuộc hộ nghèo, hộ cận nghèo</w:t>
      </w:r>
    </w:p>
    <w:p w:rsidR="004D7538" w:rsidRPr="002B2670" w:rsidRDefault="004D7538" w:rsidP="004D7538">
      <w:pPr>
        <w:pStyle w:val="ListParagraph"/>
        <w:spacing w:before="120" w:after="120" w:line="240" w:lineRule="auto"/>
        <w:ind w:left="1080"/>
        <w:rPr>
          <w:rFonts w:ascii="Times New Roman" w:hAnsi="Times New Roman" w:cs="Times New Roman"/>
          <w:b/>
          <w:sz w:val="28"/>
          <w:szCs w:val="28"/>
        </w:rPr>
      </w:pPr>
    </w:p>
    <w:p w:rsidR="004A232A" w:rsidRPr="002B2670" w:rsidRDefault="004A232A" w:rsidP="004A232A">
      <w:pPr>
        <w:spacing w:before="120" w:after="120" w:line="240" w:lineRule="auto"/>
        <w:ind w:firstLine="720"/>
        <w:jc w:val="both"/>
        <w:rPr>
          <w:rFonts w:ascii="Times New Roman" w:hAnsi="Times New Roman" w:cs="Times New Roman"/>
          <w:i/>
          <w:sz w:val="28"/>
          <w:szCs w:val="28"/>
        </w:rPr>
      </w:pPr>
      <w:r w:rsidRPr="002B2670">
        <w:rPr>
          <w:rFonts w:ascii="Times New Roman" w:eastAsia="Times New Roman" w:hAnsi="Times New Roman" w:cs="Times New Roman"/>
          <w:b/>
          <w:color w:val="222222"/>
          <w:sz w:val="28"/>
          <w:szCs w:val="28"/>
        </w:rPr>
        <w:t>Câu hỏi</w:t>
      </w:r>
      <w:r w:rsidRPr="002B2670">
        <w:rPr>
          <w:rFonts w:ascii="Times New Roman" w:hAnsi="Times New Roman" w:cs="Times New Roman"/>
          <w:b/>
          <w:sz w:val="28"/>
          <w:szCs w:val="28"/>
        </w:rPr>
        <w:t xml:space="preserve"> 1: </w:t>
      </w:r>
      <w:r w:rsidRPr="002B2670">
        <w:rPr>
          <w:rFonts w:ascii="Times New Roman" w:hAnsi="Times New Roman" w:cs="Times New Roman"/>
          <w:i/>
          <w:sz w:val="28"/>
          <w:szCs w:val="28"/>
        </w:rPr>
        <w:t>Nhà tôi là hộ nghèo/hộ cận nghèo, hiện nay nghe thông tin trên đài báo có gói hỗ trợ củ</w:t>
      </w:r>
      <w:r w:rsidR="00476F11" w:rsidRPr="002B2670">
        <w:rPr>
          <w:rFonts w:ascii="Times New Roman" w:hAnsi="Times New Roman" w:cs="Times New Roman"/>
          <w:i/>
          <w:sz w:val="28"/>
          <w:szCs w:val="28"/>
        </w:rPr>
        <w:t>a C</w:t>
      </w:r>
      <w:r w:rsidRPr="002B2670">
        <w:rPr>
          <w:rFonts w:ascii="Times New Roman" w:hAnsi="Times New Roman" w:cs="Times New Roman"/>
          <w:i/>
          <w:sz w:val="28"/>
          <w:szCs w:val="28"/>
        </w:rPr>
        <w:t>hính phủ 62 ngàn tỷ đồng nhưng sao nhà tôi chưa được lập danh sách?</w:t>
      </w:r>
    </w:p>
    <w:p w:rsidR="004A232A" w:rsidRPr="002B2670" w:rsidRDefault="004A232A" w:rsidP="004A232A">
      <w:pPr>
        <w:pStyle w:val="ListParagraph"/>
        <w:widowControl w:val="0"/>
        <w:tabs>
          <w:tab w:val="left" w:pos="993"/>
        </w:tabs>
        <w:spacing w:before="120" w:after="120" w:line="240" w:lineRule="auto"/>
        <w:ind w:left="0" w:firstLine="851"/>
        <w:contextualSpacing w:val="0"/>
        <w:jc w:val="both"/>
        <w:rPr>
          <w:rFonts w:ascii="Times New Roman" w:hAnsi="Times New Roman" w:cs="Times New Roman"/>
          <w:iCs/>
          <w:sz w:val="28"/>
          <w:szCs w:val="28"/>
        </w:rPr>
      </w:pPr>
      <w:r w:rsidRPr="002B2670">
        <w:rPr>
          <w:rFonts w:ascii="Times New Roman" w:hAnsi="Times New Roman" w:cs="Times New Roman"/>
          <w:b/>
          <w:sz w:val="28"/>
          <w:szCs w:val="28"/>
        </w:rPr>
        <w:t>Trả lời:</w:t>
      </w:r>
      <w:r w:rsidRPr="002B2670">
        <w:rPr>
          <w:rFonts w:ascii="Times New Roman" w:hAnsi="Times New Roman" w:cs="Times New Roman"/>
          <w:sz w:val="28"/>
          <w:szCs w:val="28"/>
        </w:rPr>
        <w:t xml:space="preserve"> Theo quy định hiện hành, c</w:t>
      </w:r>
      <w:r w:rsidRPr="002B2670">
        <w:rPr>
          <w:rFonts w:ascii="Times New Roman" w:hAnsi="Times New Roman" w:cs="Times New Roman"/>
          <w:iCs/>
          <w:sz w:val="28"/>
          <w:szCs w:val="28"/>
        </w:rPr>
        <w:t>ăn cứ danh sách hộ nghèo, hộ cận nghèo đến ngày 31 tháng 12 năm 2019 đã được cấp có thẩm quyền phê duyệt, Ủy ban nhân dân cấp xã có trách nhiệm rà soát, xác định người thuộc hộ nghèo, hộ cận nghèo do Ủy ban nhân dân cấp xã quản lý (tính đến đến ngày 31/12/20200); lập danh sách, đề nghị Ủy ban nhân dân cấp huyện tổng hợp, trình Chủ tịch Ủy ban nhân dân cấp tỉnh phê duyệt.</w:t>
      </w:r>
    </w:p>
    <w:p w:rsidR="004A232A" w:rsidRPr="002B2670" w:rsidRDefault="004A232A" w:rsidP="004A232A">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sz w:val="28"/>
          <w:szCs w:val="28"/>
        </w:rPr>
        <w:t>Do vậy, để được giải đáp cụ thể, đề nghị ông/bà liên hệ trực tiếp với Ủy ban nhân dân cấp xã nơi cư trú.</w:t>
      </w:r>
    </w:p>
    <w:p w:rsidR="004A232A" w:rsidRPr="002B2670" w:rsidRDefault="004A232A" w:rsidP="004A232A">
      <w:pPr>
        <w:spacing w:before="120" w:after="120" w:line="240" w:lineRule="auto"/>
        <w:ind w:firstLine="720"/>
        <w:jc w:val="both"/>
        <w:rPr>
          <w:rFonts w:ascii="Times New Roman" w:hAnsi="Times New Roman" w:cs="Times New Roman"/>
          <w:i/>
          <w:sz w:val="28"/>
          <w:szCs w:val="28"/>
        </w:rPr>
      </w:pPr>
      <w:r w:rsidRPr="002B2670">
        <w:rPr>
          <w:rFonts w:ascii="Times New Roman" w:eastAsia="Times New Roman" w:hAnsi="Times New Roman" w:cs="Times New Roman"/>
          <w:b/>
          <w:color w:val="222222"/>
          <w:sz w:val="28"/>
          <w:szCs w:val="28"/>
        </w:rPr>
        <w:t>Câu hỏi</w:t>
      </w:r>
      <w:r w:rsidRPr="002B2670">
        <w:rPr>
          <w:rFonts w:ascii="Times New Roman" w:hAnsi="Times New Roman" w:cs="Times New Roman"/>
          <w:b/>
          <w:sz w:val="28"/>
          <w:szCs w:val="28"/>
        </w:rPr>
        <w:t xml:space="preserve"> 2. </w:t>
      </w:r>
      <w:r w:rsidRPr="002B2670">
        <w:rPr>
          <w:rFonts w:ascii="Times New Roman" w:hAnsi="Times New Roman" w:cs="Times New Roman"/>
          <w:i/>
          <w:sz w:val="28"/>
          <w:szCs w:val="28"/>
        </w:rPr>
        <w:t>Tôi nghe trên đài, báo mỗi gia đình hộ nghèo/hộ cận nghèo được hỗ trợ 01 triệu đồng do ảnh hưởng COVID 19.</w:t>
      </w:r>
    </w:p>
    <w:p w:rsidR="004A232A" w:rsidRPr="002B2670" w:rsidRDefault="004A232A" w:rsidP="004A232A">
      <w:pPr>
        <w:spacing w:before="120" w:after="120" w:line="240" w:lineRule="auto"/>
        <w:ind w:firstLine="720"/>
        <w:jc w:val="both"/>
        <w:rPr>
          <w:rFonts w:ascii="Times New Roman" w:hAnsi="Times New Roman" w:cs="Times New Roman"/>
          <w:b/>
          <w:sz w:val="28"/>
          <w:szCs w:val="28"/>
        </w:rPr>
      </w:pPr>
      <w:r w:rsidRPr="002B2670">
        <w:rPr>
          <w:rFonts w:ascii="Times New Roman" w:hAnsi="Times New Roman" w:cs="Times New Roman"/>
          <w:b/>
          <w:sz w:val="28"/>
          <w:szCs w:val="28"/>
        </w:rPr>
        <w:t>Trả lời:</w:t>
      </w:r>
    </w:p>
    <w:p w:rsidR="004A232A" w:rsidRPr="002B2670" w:rsidRDefault="004A232A" w:rsidP="004A232A">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sz w:val="28"/>
          <w:szCs w:val="28"/>
        </w:rPr>
        <w:t>Theo quy định tại Nghị quyết số 42/NQ-CP ngày 09/4/2020 của Chính phủ, mức hỗ trợ cho người thuộc hộ nghèo, hộ cận nghèo theo chuẩn nghèo quốc gia trong danh sách đến ngày 31/12/2019 được hỗ trợ 250.000 đồng/</w:t>
      </w:r>
      <w:r w:rsidR="00476F11" w:rsidRPr="002B2670">
        <w:rPr>
          <w:rFonts w:ascii="Times New Roman" w:hAnsi="Times New Roman" w:cs="Times New Roman"/>
          <w:b/>
          <w:sz w:val="28"/>
          <w:szCs w:val="28"/>
        </w:rPr>
        <w:t>khẩu</w:t>
      </w:r>
      <w:r w:rsidRPr="002B2670">
        <w:rPr>
          <w:rFonts w:ascii="Times New Roman" w:hAnsi="Times New Roman" w:cs="Times New Roman"/>
          <w:sz w:val="28"/>
          <w:szCs w:val="28"/>
        </w:rPr>
        <w:t xml:space="preserve">/tháng. Thời gian áp dụng là </w:t>
      </w:r>
      <w:r w:rsidR="00476F11" w:rsidRPr="002B2670">
        <w:rPr>
          <w:rFonts w:ascii="Times New Roman" w:hAnsi="Times New Roman" w:cs="Times New Roman"/>
          <w:sz w:val="28"/>
          <w:szCs w:val="28"/>
        </w:rPr>
        <w:t>0</w:t>
      </w:r>
      <w:r w:rsidRPr="002B2670">
        <w:rPr>
          <w:rFonts w:ascii="Times New Roman" w:hAnsi="Times New Roman" w:cs="Times New Roman"/>
          <w:sz w:val="28"/>
          <w:szCs w:val="28"/>
        </w:rPr>
        <w:t>3 tháng, từ tháng 4 đến tháng 6 năm 2020 và được chi trả một lần.</w:t>
      </w:r>
    </w:p>
    <w:p w:rsidR="004A232A" w:rsidRPr="002B2670" w:rsidRDefault="004A232A" w:rsidP="004A232A">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sz w:val="28"/>
          <w:szCs w:val="28"/>
        </w:rPr>
        <w:t>Trường hợp các tỉnh, thành phố trực thuộc Trung ương có ban hành chuẩn nghèo riêng thì áp dụng chuẩn nghèo địa phương.</w:t>
      </w:r>
    </w:p>
    <w:p w:rsidR="004A232A" w:rsidRPr="002B2670" w:rsidRDefault="004A232A" w:rsidP="004A232A">
      <w:pPr>
        <w:spacing w:before="120" w:after="120" w:line="240" w:lineRule="auto"/>
        <w:ind w:firstLine="720"/>
        <w:jc w:val="both"/>
        <w:rPr>
          <w:rFonts w:ascii="Times New Roman" w:hAnsi="Times New Roman" w:cs="Times New Roman"/>
          <w:i/>
          <w:sz w:val="28"/>
          <w:szCs w:val="28"/>
        </w:rPr>
      </w:pPr>
      <w:r w:rsidRPr="002B2670">
        <w:rPr>
          <w:rFonts w:ascii="Times New Roman" w:eastAsia="Times New Roman" w:hAnsi="Times New Roman" w:cs="Times New Roman"/>
          <w:b/>
          <w:color w:val="222222"/>
          <w:sz w:val="28"/>
          <w:szCs w:val="28"/>
        </w:rPr>
        <w:t>Câu hỏi</w:t>
      </w:r>
      <w:r w:rsidRPr="002B2670">
        <w:rPr>
          <w:rFonts w:ascii="Times New Roman" w:hAnsi="Times New Roman" w:cs="Times New Roman"/>
          <w:b/>
          <w:sz w:val="28"/>
          <w:szCs w:val="28"/>
        </w:rPr>
        <w:t xml:space="preserve"> 3. </w:t>
      </w:r>
      <w:r w:rsidRPr="002B2670">
        <w:rPr>
          <w:rFonts w:ascii="Times New Roman" w:hAnsi="Times New Roman" w:cs="Times New Roman"/>
          <w:i/>
          <w:sz w:val="28"/>
          <w:szCs w:val="28"/>
        </w:rPr>
        <w:t>Việc hỗ trợ</w:t>
      </w:r>
      <w:r w:rsidR="00FF0F75" w:rsidRPr="002B2670">
        <w:rPr>
          <w:rFonts w:ascii="Times New Roman" w:hAnsi="Times New Roman" w:cs="Times New Roman"/>
          <w:i/>
          <w:sz w:val="28"/>
          <w:szCs w:val="28"/>
        </w:rPr>
        <w:t xml:space="preserve"> cho thành viên hộ</w:t>
      </w:r>
      <w:r w:rsidRPr="002B2670">
        <w:rPr>
          <w:rFonts w:ascii="Times New Roman" w:hAnsi="Times New Roman" w:cs="Times New Roman"/>
          <w:i/>
          <w:sz w:val="28"/>
          <w:szCs w:val="28"/>
        </w:rPr>
        <w:t xml:space="preserve"> nghèo/hộ cận nghèo do COVID 19 có phải trẻ con dưới 15 tuổi không được hỗ trợ không (hay chỉ hỗ trợ cho người lớ</w:t>
      </w:r>
      <w:r w:rsidR="00FF0F75" w:rsidRPr="002B2670">
        <w:rPr>
          <w:rFonts w:ascii="Times New Roman" w:hAnsi="Times New Roman" w:cs="Times New Roman"/>
          <w:i/>
          <w:sz w:val="28"/>
          <w:szCs w:val="28"/>
        </w:rPr>
        <w:t>n)?</w:t>
      </w:r>
    </w:p>
    <w:p w:rsidR="004A232A" w:rsidRPr="002B2670" w:rsidRDefault="004A232A" w:rsidP="004A232A">
      <w:pPr>
        <w:spacing w:before="120" w:after="120" w:line="240" w:lineRule="auto"/>
        <w:ind w:firstLine="720"/>
        <w:jc w:val="both"/>
        <w:rPr>
          <w:rFonts w:ascii="Times New Roman" w:hAnsi="Times New Roman" w:cs="Times New Roman"/>
          <w:b/>
          <w:sz w:val="28"/>
          <w:szCs w:val="28"/>
        </w:rPr>
      </w:pPr>
      <w:r w:rsidRPr="002B2670">
        <w:rPr>
          <w:rFonts w:ascii="Times New Roman" w:hAnsi="Times New Roman" w:cs="Times New Roman"/>
          <w:b/>
          <w:sz w:val="28"/>
          <w:szCs w:val="28"/>
        </w:rPr>
        <w:t>Trả lời:</w:t>
      </w:r>
    </w:p>
    <w:p w:rsidR="004A232A" w:rsidRPr="002B2670" w:rsidRDefault="004A232A" w:rsidP="004A232A">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sz w:val="28"/>
          <w:szCs w:val="28"/>
        </w:rPr>
        <w:t xml:space="preserve">Theo quy định tại Nghị quyết số 42/NQ-CP ngày 09/4/2020 của Chính phủ và Quyết định số 15/2020/QĐ-TTg ngày 24/4/2020 của Thủ tướng Chính phủ, việc hỗ trợ không phân biệt độ tuổi; các thành viên thuộc hộ nghèo/hộ cận nghèo đủ điều kiện được hỗ trợ theo quy định. </w:t>
      </w:r>
    </w:p>
    <w:p w:rsidR="004A232A" w:rsidRPr="002B2670" w:rsidRDefault="004A232A" w:rsidP="004A232A">
      <w:pPr>
        <w:spacing w:before="120" w:after="120" w:line="240" w:lineRule="auto"/>
        <w:ind w:firstLine="720"/>
        <w:jc w:val="both"/>
        <w:rPr>
          <w:rFonts w:ascii="Times New Roman" w:hAnsi="Times New Roman" w:cs="Times New Roman"/>
          <w:i/>
          <w:sz w:val="28"/>
          <w:szCs w:val="28"/>
        </w:rPr>
      </w:pPr>
      <w:r w:rsidRPr="002B2670">
        <w:rPr>
          <w:rFonts w:ascii="Times New Roman" w:eastAsia="Times New Roman" w:hAnsi="Times New Roman" w:cs="Times New Roman"/>
          <w:b/>
          <w:color w:val="222222"/>
          <w:sz w:val="28"/>
          <w:szCs w:val="28"/>
        </w:rPr>
        <w:t>Câu hỏi</w:t>
      </w:r>
      <w:r w:rsidRPr="002B2670">
        <w:rPr>
          <w:rFonts w:ascii="Times New Roman" w:hAnsi="Times New Roman" w:cs="Times New Roman"/>
          <w:b/>
          <w:sz w:val="28"/>
          <w:szCs w:val="28"/>
        </w:rPr>
        <w:t xml:space="preserve"> 4. </w:t>
      </w:r>
      <w:r w:rsidRPr="002B2670">
        <w:rPr>
          <w:rFonts w:ascii="Times New Roman" w:hAnsi="Times New Roman" w:cs="Times New Roman"/>
          <w:i/>
          <w:sz w:val="28"/>
          <w:szCs w:val="28"/>
        </w:rPr>
        <w:t>Tôi là thành viên hộ nghèo vừa là lao động tự do mất việc làm vậy tôi có được hỗ trợ cả hai thứ hay không?</w:t>
      </w:r>
    </w:p>
    <w:p w:rsidR="004A232A" w:rsidRPr="002B2670" w:rsidRDefault="004A232A" w:rsidP="004A232A">
      <w:pPr>
        <w:spacing w:before="120" w:after="120" w:line="240" w:lineRule="auto"/>
        <w:ind w:firstLine="720"/>
        <w:jc w:val="both"/>
        <w:rPr>
          <w:rFonts w:ascii="Times New Roman" w:hAnsi="Times New Roman" w:cs="Times New Roman"/>
          <w:b/>
          <w:sz w:val="28"/>
          <w:szCs w:val="28"/>
        </w:rPr>
      </w:pPr>
      <w:r w:rsidRPr="002B2670">
        <w:rPr>
          <w:rFonts w:ascii="Times New Roman" w:hAnsi="Times New Roman" w:cs="Times New Roman"/>
          <w:b/>
          <w:sz w:val="28"/>
          <w:szCs w:val="28"/>
        </w:rPr>
        <w:t xml:space="preserve"> Trả lời:</w:t>
      </w:r>
    </w:p>
    <w:p w:rsidR="004A232A" w:rsidRPr="002B2670" w:rsidRDefault="004A232A" w:rsidP="004A232A">
      <w:pPr>
        <w:spacing w:before="120" w:after="120" w:line="240" w:lineRule="auto"/>
        <w:jc w:val="both"/>
        <w:rPr>
          <w:rFonts w:ascii="Times New Roman" w:hAnsi="Times New Roman" w:cs="Times New Roman"/>
          <w:sz w:val="28"/>
          <w:szCs w:val="28"/>
        </w:rPr>
      </w:pPr>
      <w:r w:rsidRPr="002B2670">
        <w:rPr>
          <w:rFonts w:ascii="Times New Roman" w:hAnsi="Times New Roman" w:cs="Times New Roman"/>
          <w:sz w:val="28"/>
          <w:szCs w:val="28"/>
        </w:rPr>
        <w:lastRenderedPageBreak/>
        <w:tab/>
        <w:t xml:space="preserve">Theo quy định tại tại Nghị quyết số 42/NQ-CP ngày 09/4/2020 của Chính phủ, trường hợp đối tượng thuộc diện được hưởng từ 02 chính sách trở lên thì chỉ được hưởng một chế độ hỗ trợ cao nhất. </w:t>
      </w:r>
    </w:p>
    <w:p w:rsidR="004A232A" w:rsidRPr="002B2670" w:rsidRDefault="004A232A" w:rsidP="004A232A">
      <w:pPr>
        <w:spacing w:before="120" w:after="120" w:line="240" w:lineRule="auto"/>
        <w:ind w:firstLine="720"/>
        <w:jc w:val="both"/>
        <w:rPr>
          <w:rFonts w:ascii="Times New Roman" w:hAnsi="Times New Roman" w:cs="Times New Roman"/>
          <w:sz w:val="28"/>
          <w:szCs w:val="28"/>
          <w:lang w:val="it-IT"/>
        </w:rPr>
      </w:pPr>
      <w:r w:rsidRPr="002B2670">
        <w:rPr>
          <w:rFonts w:ascii="Times New Roman" w:hAnsi="Times New Roman" w:cs="Times New Roman"/>
          <w:sz w:val="28"/>
          <w:szCs w:val="28"/>
          <w:shd w:val="clear" w:color="auto" w:fill="FFFFFF"/>
          <w:lang w:val="it-IT"/>
        </w:rPr>
        <w:t>Do vậy, người thuộc hộ nghèo, hộ cận nghèo đồng thời là n</w:t>
      </w:r>
      <w:r w:rsidRPr="002B2670">
        <w:rPr>
          <w:rFonts w:ascii="Times New Roman" w:hAnsi="Times New Roman" w:cs="Times New Roman"/>
          <w:color w:val="000000"/>
          <w:sz w:val="28"/>
          <w:szCs w:val="28"/>
          <w:lang w:val="it-IT"/>
        </w:rPr>
        <w:t>gười lao động không có giao kết hợp đồng lao động bị mất việc làm thì chỉ được hưởng một chế độ hỗ trợ cao nhất.</w:t>
      </w:r>
      <w:r w:rsidRPr="002B2670">
        <w:rPr>
          <w:rFonts w:ascii="Times New Roman" w:hAnsi="Times New Roman" w:cs="Times New Roman"/>
          <w:sz w:val="28"/>
          <w:szCs w:val="28"/>
          <w:lang w:val="it-IT"/>
        </w:rPr>
        <w:tab/>
      </w:r>
    </w:p>
    <w:p w:rsidR="00C510A4" w:rsidRPr="002B2670" w:rsidRDefault="004A232A" w:rsidP="004A232A">
      <w:pPr>
        <w:spacing w:before="120" w:after="120" w:line="240" w:lineRule="auto"/>
        <w:ind w:firstLine="720"/>
        <w:jc w:val="both"/>
        <w:rPr>
          <w:rFonts w:ascii="Times New Roman" w:hAnsi="Times New Roman" w:cs="Times New Roman"/>
          <w:color w:val="222222"/>
          <w:sz w:val="28"/>
          <w:szCs w:val="28"/>
          <w:shd w:val="clear" w:color="auto" w:fill="FFFFFF"/>
        </w:rPr>
      </w:pPr>
      <w:r w:rsidRPr="002B2670">
        <w:rPr>
          <w:rFonts w:ascii="Times New Roman" w:eastAsia="Times New Roman" w:hAnsi="Times New Roman" w:cs="Times New Roman"/>
          <w:b/>
          <w:color w:val="222222"/>
          <w:sz w:val="28"/>
          <w:szCs w:val="28"/>
        </w:rPr>
        <w:t>Câu hỏi</w:t>
      </w:r>
      <w:r w:rsidR="00C510A4" w:rsidRPr="002B2670">
        <w:rPr>
          <w:rFonts w:ascii="Times New Roman" w:hAnsi="Times New Roman" w:cs="Times New Roman"/>
          <w:b/>
          <w:color w:val="222222"/>
          <w:sz w:val="28"/>
          <w:szCs w:val="28"/>
          <w:shd w:val="clear" w:color="auto" w:fill="FFFFFF"/>
        </w:rPr>
        <w:t xml:space="preserve"> 5</w:t>
      </w:r>
      <w:r w:rsidR="00C510A4" w:rsidRPr="002B2670">
        <w:rPr>
          <w:rFonts w:ascii="Times New Roman" w:hAnsi="Times New Roman" w:cs="Times New Roman"/>
          <w:color w:val="222222"/>
          <w:sz w:val="28"/>
          <w:szCs w:val="28"/>
          <w:shd w:val="clear" w:color="auto" w:fill="FFFFFF"/>
        </w:rPr>
        <w:t xml:space="preserve">. </w:t>
      </w:r>
      <w:r w:rsidR="00C510A4" w:rsidRPr="002B2670">
        <w:rPr>
          <w:rFonts w:ascii="Times New Roman" w:hAnsi="Times New Roman" w:cs="Times New Roman"/>
          <w:i/>
          <w:color w:val="222222"/>
          <w:sz w:val="28"/>
          <w:szCs w:val="28"/>
          <w:shd w:val="clear" w:color="auto" w:fill="FFFFFF"/>
        </w:rPr>
        <w:t xml:space="preserve">Tôi là </w:t>
      </w:r>
      <w:r w:rsidR="00040D18" w:rsidRPr="002B2670">
        <w:rPr>
          <w:rFonts w:ascii="Times New Roman" w:hAnsi="Times New Roman" w:cs="Times New Roman"/>
          <w:i/>
          <w:color w:val="222222"/>
          <w:sz w:val="28"/>
          <w:szCs w:val="28"/>
          <w:shd w:val="clear" w:color="auto" w:fill="FFFFFF"/>
        </w:rPr>
        <w:t>m</w:t>
      </w:r>
      <w:r w:rsidR="00C510A4" w:rsidRPr="002B2670">
        <w:rPr>
          <w:rFonts w:ascii="Times New Roman" w:hAnsi="Times New Roman" w:cs="Times New Roman"/>
          <w:i/>
          <w:color w:val="222222"/>
          <w:sz w:val="28"/>
          <w:szCs w:val="28"/>
          <w:shd w:val="clear" w:color="auto" w:fill="FFFFFF"/>
        </w:rPr>
        <w:t>ẹ đơn thân nuôi 02 con nhỏ thuộc hộ nghèo thì lập danh sách như thế nào?</w:t>
      </w:r>
    </w:p>
    <w:p w:rsidR="00C11A8E" w:rsidRPr="002B2670" w:rsidRDefault="00C510A4" w:rsidP="004A232A">
      <w:pPr>
        <w:spacing w:before="120" w:after="120" w:line="240" w:lineRule="auto"/>
        <w:ind w:firstLine="720"/>
        <w:jc w:val="both"/>
        <w:rPr>
          <w:rFonts w:ascii="Times New Roman" w:hAnsi="Times New Roman" w:cs="Times New Roman"/>
          <w:color w:val="222222"/>
          <w:sz w:val="28"/>
          <w:szCs w:val="28"/>
          <w:shd w:val="clear" w:color="auto" w:fill="FFFFFF"/>
        </w:rPr>
      </w:pPr>
      <w:r w:rsidRPr="002B2670">
        <w:rPr>
          <w:rFonts w:ascii="Times New Roman" w:hAnsi="Times New Roman" w:cs="Times New Roman"/>
          <w:b/>
          <w:color w:val="222222"/>
          <w:sz w:val="28"/>
          <w:szCs w:val="28"/>
          <w:shd w:val="clear" w:color="auto" w:fill="FFFFFF"/>
        </w:rPr>
        <w:t>Trả lời:</w:t>
      </w:r>
      <w:r w:rsidRPr="002B2670">
        <w:rPr>
          <w:rFonts w:ascii="Times New Roman" w:hAnsi="Times New Roman" w:cs="Times New Roman"/>
          <w:color w:val="222222"/>
          <w:sz w:val="28"/>
          <w:szCs w:val="28"/>
          <w:shd w:val="clear" w:color="auto" w:fill="FFFFFF"/>
        </w:rPr>
        <w:t xml:space="preserve"> </w:t>
      </w:r>
    </w:p>
    <w:p w:rsidR="00C510A4" w:rsidRPr="002B2670" w:rsidRDefault="00C11A8E" w:rsidP="00C11A8E">
      <w:pPr>
        <w:spacing w:before="120" w:after="120" w:line="240" w:lineRule="auto"/>
        <w:ind w:firstLine="720"/>
        <w:jc w:val="both"/>
        <w:rPr>
          <w:rFonts w:ascii="Times New Roman" w:hAnsi="Times New Roman" w:cs="Times New Roman"/>
          <w:sz w:val="28"/>
          <w:szCs w:val="28"/>
        </w:rPr>
      </w:pPr>
      <w:r w:rsidRPr="002B2670">
        <w:rPr>
          <w:rFonts w:ascii="Times New Roman" w:hAnsi="Times New Roman" w:cs="Times New Roman"/>
          <w:color w:val="222222"/>
          <w:sz w:val="28"/>
          <w:szCs w:val="28"/>
          <w:shd w:val="clear" w:color="auto" w:fill="FFFFFF"/>
        </w:rPr>
        <w:t xml:space="preserve">Để đảm bảo quyền lợi tốt nhất cho đối tượng, trường hợp này người mẹ được hưởng mức hỗ trợ theo quy định với đối tượng bảo trợ xã hội, định mức hỗ trợ là 500.000 đồng/tháng. Hai con nhỏ được hưởng mức hỗ trợ quy định đối với người thuộc hộ nghèo là 250.000 đồng/người/tháng. </w:t>
      </w:r>
    </w:p>
    <w:p w:rsidR="00BF1CC7" w:rsidRPr="002B2670" w:rsidRDefault="00BF1CC7" w:rsidP="004D7538">
      <w:pPr>
        <w:spacing w:before="120" w:after="120" w:line="240" w:lineRule="auto"/>
        <w:jc w:val="both"/>
        <w:rPr>
          <w:rFonts w:ascii="Times New Roman" w:hAnsi="Times New Roman" w:cs="Times New Roman"/>
          <w:b/>
          <w:sz w:val="28"/>
          <w:szCs w:val="28"/>
        </w:rPr>
      </w:pPr>
    </w:p>
    <w:p w:rsidR="00EC6342" w:rsidRPr="002B2670" w:rsidRDefault="005B5441" w:rsidP="004D7538">
      <w:pPr>
        <w:pStyle w:val="ListParagraph"/>
        <w:numPr>
          <w:ilvl w:val="0"/>
          <w:numId w:val="1"/>
        </w:numPr>
        <w:spacing w:before="120" w:after="120" w:line="240" w:lineRule="auto"/>
        <w:jc w:val="center"/>
        <w:rPr>
          <w:rFonts w:ascii="Times New Roman" w:hAnsi="Times New Roman" w:cs="Times New Roman"/>
          <w:b/>
          <w:sz w:val="28"/>
          <w:szCs w:val="28"/>
        </w:rPr>
      </w:pPr>
      <w:r w:rsidRPr="002B2670">
        <w:rPr>
          <w:rFonts w:ascii="Times New Roman" w:hAnsi="Times New Roman" w:cs="Times New Roman"/>
          <w:b/>
          <w:sz w:val="28"/>
          <w:szCs w:val="28"/>
        </w:rPr>
        <w:t>Nhóm đối tượng bảo trợ xã hội</w:t>
      </w:r>
    </w:p>
    <w:p w:rsidR="00FA0B22" w:rsidRPr="002B2670" w:rsidRDefault="00FA0B22" w:rsidP="00FA0B22">
      <w:pPr>
        <w:pStyle w:val="ListParagraph"/>
        <w:spacing w:before="120" w:after="120" w:line="240" w:lineRule="auto"/>
        <w:ind w:left="1080"/>
        <w:rPr>
          <w:rFonts w:ascii="Times New Roman" w:hAnsi="Times New Roman" w:cs="Times New Roman"/>
          <w:b/>
          <w:sz w:val="28"/>
          <w:szCs w:val="28"/>
        </w:rPr>
      </w:pPr>
    </w:p>
    <w:p w:rsidR="00262ED6" w:rsidRPr="002B2670" w:rsidRDefault="0087711E" w:rsidP="004D7538">
      <w:pPr>
        <w:shd w:val="clear" w:color="auto" w:fill="FFFFFF"/>
        <w:spacing w:before="120" w:after="120" w:line="240" w:lineRule="auto"/>
        <w:ind w:firstLine="720"/>
        <w:jc w:val="both"/>
        <w:rPr>
          <w:rFonts w:ascii="Times New Roman" w:eastAsia="Times New Roman" w:hAnsi="Times New Roman" w:cs="Times New Roman"/>
          <w:i/>
          <w:color w:val="222222"/>
          <w:sz w:val="28"/>
          <w:szCs w:val="28"/>
        </w:rPr>
      </w:pPr>
      <w:r w:rsidRPr="002B2670">
        <w:rPr>
          <w:rFonts w:ascii="Times New Roman" w:eastAsia="Times New Roman" w:hAnsi="Times New Roman" w:cs="Times New Roman"/>
          <w:b/>
          <w:color w:val="222222"/>
          <w:sz w:val="28"/>
          <w:szCs w:val="28"/>
        </w:rPr>
        <w:t xml:space="preserve">Câu hỏi </w:t>
      </w:r>
      <w:r w:rsidR="005B5441" w:rsidRPr="002B2670">
        <w:rPr>
          <w:rFonts w:ascii="Times New Roman" w:eastAsia="Times New Roman" w:hAnsi="Times New Roman" w:cs="Times New Roman"/>
          <w:b/>
          <w:color w:val="222222"/>
          <w:sz w:val="28"/>
          <w:szCs w:val="28"/>
        </w:rPr>
        <w:t>1.</w:t>
      </w:r>
      <w:r w:rsidR="00262ED6" w:rsidRPr="002B2670">
        <w:rPr>
          <w:rFonts w:ascii="Times New Roman" w:eastAsia="Times New Roman" w:hAnsi="Times New Roman" w:cs="Times New Roman"/>
          <w:color w:val="222222"/>
          <w:sz w:val="28"/>
          <w:szCs w:val="28"/>
        </w:rPr>
        <w:t xml:space="preserve"> </w:t>
      </w:r>
      <w:r w:rsidR="00E43C1E" w:rsidRPr="002B2670">
        <w:rPr>
          <w:rFonts w:ascii="Times New Roman" w:eastAsia="Times New Roman" w:hAnsi="Times New Roman" w:cs="Times New Roman"/>
          <w:i/>
          <w:color w:val="222222"/>
          <w:sz w:val="28"/>
          <w:szCs w:val="28"/>
        </w:rPr>
        <w:t>N</w:t>
      </w:r>
      <w:r w:rsidR="00262ED6" w:rsidRPr="002B2670">
        <w:rPr>
          <w:rFonts w:ascii="Times New Roman" w:eastAsia="Times New Roman" w:hAnsi="Times New Roman" w:cs="Times New Roman"/>
          <w:i/>
          <w:color w:val="222222"/>
          <w:sz w:val="28"/>
          <w:szCs w:val="28"/>
        </w:rPr>
        <w:t xml:space="preserve">gười cao tuổi hưởng trợ cấp </w:t>
      </w:r>
      <w:r w:rsidR="000119FD" w:rsidRPr="002B2670">
        <w:rPr>
          <w:rFonts w:ascii="Times New Roman" w:eastAsia="Times New Roman" w:hAnsi="Times New Roman" w:cs="Times New Roman"/>
          <w:i/>
          <w:color w:val="222222"/>
          <w:sz w:val="28"/>
          <w:szCs w:val="28"/>
        </w:rPr>
        <w:t xml:space="preserve">tử </w:t>
      </w:r>
      <w:r w:rsidR="00262ED6" w:rsidRPr="002B2670">
        <w:rPr>
          <w:rFonts w:ascii="Times New Roman" w:eastAsia="Times New Roman" w:hAnsi="Times New Roman" w:cs="Times New Roman"/>
          <w:i/>
          <w:color w:val="222222"/>
          <w:sz w:val="28"/>
          <w:szCs w:val="28"/>
        </w:rPr>
        <w:t xml:space="preserve">tuất </w:t>
      </w:r>
      <w:r w:rsidR="000119FD" w:rsidRPr="002B2670">
        <w:rPr>
          <w:rFonts w:ascii="Times New Roman" w:eastAsia="Times New Roman" w:hAnsi="Times New Roman" w:cs="Times New Roman"/>
          <w:i/>
          <w:color w:val="222222"/>
          <w:sz w:val="28"/>
          <w:szCs w:val="28"/>
        </w:rPr>
        <w:t xml:space="preserve">bảo hiểm xã hội </w:t>
      </w:r>
      <w:r w:rsidR="00262ED6" w:rsidRPr="002B2670">
        <w:rPr>
          <w:rFonts w:ascii="Times New Roman" w:eastAsia="Times New Roman" w:hAnsi="Times New Roman" w:cs="Times New Roman"/>
          <w:i/>
          <w:color w:val="222222"/>
          <w:sz w:val="28"/>
          <w:szCs w:val="28"/>
        </w:rPr>
        <w:t xml:space="preserve">hàng tháng thì có được nhận </w:t>
      </w:r>
      <w:r w:rsidR="000119FD" w:rsidRPr="002B2670">
        <w:rPr>
          <w:rFonts w:ascii="Times New Roman" w:eastAsia="Times New Roman" w:hAnsi="Times New Roman" w:cs="Times New Roman"/>
          <w:i/>
          <w:color w:val="222222"/>
          <w:sz w:val="28"/>
          <w:szCs w:val="28"/>
        </w:rPr>
        <w:t>hỗ trợ</w:t>
      </w:r>
      <w:r w:rsidR="00262ED6" w:rsidRPr="002B2670">
        <w:rPr>
          <w:rFonts w:ascii="Times New Roman" w:eastAsia="Times New Roman" w:hAnsi="Times New Roman" w:cs="Times New Roman"/>
          <w:i/>
          <w:color w:val="222222"/>
          <w:sz w:val="28"/>
          <w:szCs w:val="28"/>
        </w:rPr>
        <w:t xml:space="preserve"> theo Nghị quyết 42</w:t>
      </w:r>
      <w:r w:rsidR="000119FD" w:rsidRPr="002B2670">
        <w:rPr>
          <w:rFonts w:ascii="Times New Roman" w:eastAsia="Times New Roman" w:hAnsi="Times New Roman" w:cs="Times New Roman"/>
          <w:i/>
          <w:color w:val="222222"/>
          <w:sz w:val="28"/>
          <w:szCs w:val="28"/>
        </w:rPr>
        <w:t>/NQ-CP</w:t>
      </w:r>
      <w:r w:rsidR="00262ED6" w:rsidRPr="002B2670">
        <w:rPr>
          <w:rFonts w:ascii="Times New Roman" w:eastAsia="Times New Roman" w:hAnsi="Times New Roman" w:cs="Times New Roman"/>
          <w:i/>
          <w:color w:val="222222"/>
          <w:sz w:val="28"/>
          <w:szCs w:val="28"/>
        </w:rPr>
        <w:t xml:space="preserve"> không?</w:t>
      </w:r>
    </w:p>
    <w:p w:rsidR="00491D68" w:rsidRPr="002B2670" w:rsidRDefault="007E6896" w:rsidP="00A460B9">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2B2670">
        <w:rPr>
          <w:rFonts w:ascii="Times New Roman" w:eastAsia="Times New Roman" w:hAnsi="Times New Roman" w:cs="Times New Roman"/>
          <w:b/>
          <w:color w:val="222222"/>
          <w:sz w:val="28"/>
          <w:szCs w:val="28"/>
        </w:rPr>
        <w:t xml:space="preserve">Trả lời: </w:t>
      </w:r>
      <w:r w:rsidR="00A460B9" w:rsidRPr="002B2670">
        <w:rPr>
          <w:rFonts w:ascii="Times New Roman" w:eastAsia="Times New Roman" w:hAnsi="Times New Roman" w:cs="Times New Roman"/>
          <w:color w:val="222222"/>
          <w:sz w:val="28"/>
          <w:szCs w:val="28"/>
        </w:rPr>
        <w:t>N</w:t>
      </w:r>
      <w:r w:rsidR="000119FD" w:rsidRPr="002B2670">
        <w:rPr>
          <w:rFonts w:ascii="Times New Roman" w:eastAsia="Times New Roman" w:hAnsi="Times New Roman" w:cs="Times New Roman"/>
          <w:color w:val="222222"/>
          <w:sz w:val="28"/>
          <w:szCs w:val="28"/>
        </w:rPr>
        <w:t xml:space="preserve">gười cao tuổi </w:t>
      </w:r>
      <w:r w:rsidR="00A460B9" w:rsidRPr="002B2670">
        <w:rPr>
          <w:rFonts w:ascii="Times New Roman" w:eastAsia="Times New Roman" w:hAnsi="Times New Roman" w:cs="Times New Roman"/>
          <w:color w:val="222222"/>
          <w:sz w:val="28"/>
          <w:szCs w:val="28"/>
        </w:rPr>
        <w:t xml:space="preserve">đang hưởng trợ cấp tử </w:t>
      </w:r>
      <w:r w:rsidR="00DF7D56" w:rsidRPr="002B2670">
        <w:rPr>
          <w:rFonts w:ascii="Times New Roman" w:eastAsia="Times New Roman" w:hAnsi="Times New Roman" w:cs="Times New Roman"/>
          <w:color w:val="222222"/>
          <w:sz w:val="28"/>
          <w:szCs w:val="28"/>
        </w:rPr>
        <w:t>tuất bảo hiểm xã hội hàng tháng</w:t>
      </w:r>
      <w:r w:rsidR="00A460B9" w:rsidRPr="002B2670">
        <w:rPr>
          <w:rFonts w:ascii="Times New Roman" w:eastAsia="Times New Roman" w:hAnsi="Times New Roman" w:cs="Times New Roman"/>
          <w:color w:val="222222"/>
          <w:sz w:val="28"/>
          <w:szCs w:val="28"/>
        </w:rPr>
        <w:t xml:space="preserve"> không phải là đối tượng bảo trợ xã hội hưởng trợ cấp hàng tháng theo Nghị định số 136/2013/NĐ-CP. Do vậy, trường hợp này</w:t>
      </w:r>
      <w:r w:rsidR="00262ED6" w:rsidRPr="002B2670">
        <w:rPr>
          <w:rFonts w:ascii="Times New Roman" w:eastAsia="Times New Roman" w:hAnsi="Times New Roman" w:cs="Times New Roman"/>
          <w:color w:val="222222"/>
          <w:sz w:val="28"/>
          <w:szCs w:val="28"/>
        </w:rPr>
        <w:t xml:space="preserve"> không thuộc</w:t>
      </w:r>
      <w:r w:rsidR="00EF49A0" w:rsidRPr="002B2670">
        <w:rPr>
          <w:rFonts w:ascii="Times New Roman" w:eastAsia="Times New Roman" w:hAnsi="Times New Roman" w:cs="Times New Roman"/>
          <w:color w:val="222222"/>
          <w:sz w:val="28"/>
          <w:szCs w:val="28"/>
        </w:rPr>
        <w:t xml:space="preserve"> đối tượng hưởng trợ cấp theo Nghị quyết số </w:t>
      </w:r>
      <w:r w:rsidR="00262ED6" w:rsidRPr="002B2670">
        <w:rPr>
          <w:rFonts w:ascii="Times New Roman" w:eastAsia="Times New Roman" w:hAnsi="Times New Roman" w:cs="Times New Roman"/>
          <w:color w:val="222222"/>
          <w:sz w:val="28"/>
          <w:szCs w:val="28"/>
        </w:rPr>
        <w:t>42</w:t>
      </w:r>
      <w:r w:rsidR="00EF49A0" w:rsidRPr="002B2670">
        <w:rPr>
          <w:rFonts w:ascii="Times New Roman" w:eastAsia="Times New Roman" w:hAnsi="Times New Roman" w:cs="Times New Roman"/>
          <w:color w:val="222222"/>
          <w:sz w:val="28"/>
          <w:szCs w:val="28"/>
        </w:rPr>
        <w:t>/NQ-CP</w:t>
      </w:r>
      <w:r w:rsidR="00262ED6" w:rsidRPr="002B2670">
        <w:rPr>
          <w:rFonts w:ascii="Times New Roman" w:eastAsia="Times New Roman" w:hAnsi="Times New Roman" w:cs="Times New Roman"/>
          <w:color w:val="222222"/>
          <w:sz w:val="28"/>
          <w:szCs w:val="28"/>
        </w:rPr>
        <w:t>.</w:t>
      </w:r>
    </w:p>
    <w:p w:rsidR="000119FD" w:rsidRPr="002B2670" w:rsidRDefault="000119FD" w:rsidP="00491D68">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p>
    <w:p w:rsidR="00493FED" w:rsidRPr="002B2670" w:rsidRDefault="00493FED" w:rsidP="00493FED">
      <w:pPr>
        <w:shd w:val="clear" w:color="auto" w:fill="FFFFFF"/>
        <w:spacing w:before="120" w:after="120" w:line="240" w:lineRule="auto"/>
        <w:ind w:firstLine="720"/>
        <w:jc w:val="both"/>
        <w:rPr>
          <w:rFonts w:ascii="Times New Roman" w:eastAsia="Times New Roman" w:hAnsi="Times New Roman" w:cs="Times New Roman"/>
          <w:i/>
          <w:color w:val="222222"/>
          <w:sz w:val="28"/>
          <w:szCs w:val="28"/>
        </w:rPr>
      </w:pPr>
      <w:r w:rsidRPr="002B2670">
        <w:rPr>
          <w:rFonts w:ascii="Times New Roman" w:eastAsia="Times New Roman" w:hAnsi="Times New Roman" w:cs="Times New Roman"/>
          <w:b/>
          <w:color w:val="222222"/>
          <w:sz w:val="28"/>
          <w:szCs w:val="28"/>
        </w:rPr>
        <w:t xml:space="preserve">Câu hỏi 2: </w:t>
      </w:r>
      <w:r w:rsidRPr="002B2670">
        <w:rPr>
          <w:rFonts w:ascii="Times New Roman" w:eastAsia="Times New Roman" w:hAnsi="Times New Roman" w:cs="Times New Roman"/>
          <w:i/>
          <w:color w:val="222222"/>
          <w:sz w:val="28"/>
          <w:szCs w:val="28"/>
        </w:rPr>
        <w:t>Trường hợp đối tượng bảo trợ xã hội đang hưởng trợ cấp xã hội hàng tháng thuộc hộ nghèo, theo quy định của Nghị quyết 42, Quyết định 15 thì giải quyết hỗ trợ như thế nào?</w:t>
      </w:r>
    </w:p>
    <w:p w:rsidR="00493FED" w:rsidRPr="002B2670" w:rsidRDefault="00493FED" w:rsidP="00493FED">
      <w:pPr>
        <w:shd w:val="clear" w:color="auto" w:fill="FFFFFF"/>
        <w:spacing w:before="120" w:after="120" w:line="240" w:lineRule="auto"/>
        <w:ind w:firstLine="720"/>
        <w:jc w:val="both"/>
        <w:rPr>
          <w:rFonts w:ascii="Times New Roman" w:eastAsia="Times New Roman" w:hAnsi="Times New Roman" w:cs="Times New Roman"/>
          <w:b/>
          <w:color w:val="222222"/>
          <w:sz w:val="28"/>
          <w:szCs w:val="28"/>
        </w:rPr>
      </w:pPr>
      <w:r w:rsidRPr="002B2670">
        <w:rPr>
          <w:rFonts w:ascii="Times New Roman" w:eastAsia="Times New Roman" w:hAnsi="Times New Roman" w:cs="Times New Roman"/>
          <w:b/>
          <w:color w:val="222222"/>
          <w:sz w:val="28"/>
          <w:szCs w:val="28"/>
        </w:rPr>
        <w:t xml:space="preserve">Trả lời: </w:t>
      </w:r>
    </w:p>
    <w:p w:rsidR="00493FED" w:rsidRPr="002B2670" w:rsidRDefault="00493FED" w:rsidP="00493FED">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2B2670">
        <w:rPr>
          <w:rFonts w:ascii="Times New Roman" w:eastAsia="Times New Roman" w:hAnsi="Times New Roman" w:cs="Times New Roman"/>
          <w:color w:val="222222"/>
          <w:sz w:val="28"/>
          <w:szCs w:val="28"/>
        </w:rPr>
        <w:t xml:space="preserve">Trường hợp này đối tượng thuộc hai chế độ, theo </w:t>
      </w:r>
      <w:r w:rsidR="00DF7D56" w:rsidRPr="002B2670">
        <w:rPr>
          <w:rFonts w:ascii="Times New Roman" w:eastAsia="Times New Roman" w:hAnsi="Times New Roman" w:cs="Times New Roman"/>
          <w:color w:val="222222"/>
          <w:sz w:val="28"/>
          <w:szCs w:val="28"/>
        </w:rPr>
        <w:t>quy định</w:t>
      </w:r>
      <w:r w:rsidRPr="002B2670">
        <w:rPr>
          <w:rFonts w:ascii="Times New Roman" w:eastAsia="Times New Roman" w:hAnsi="Times New Roman" w:cs="Times New Roman"/>
          <w:color w:val="222222"/>
          <w:sz w:val="28"/>
          <w:szCs w:val="28"/>
        </w:rPr>
        <w:t xml:space="preserve"> tại Nghị quyết 42</w:t>
      </w:r>
      <w:r w:rsidR="00DF7D56" w:rsidRPr="002B2670">
        <w:rPr>
          <w:rFonts w:ascii="Times New Roman" w:eastAsia="Times New Roman" w:hAnsi="Times New Roman" w:cs="Times New Roman"/>
          <w:color w:val="222222"/>
          <w:sz w:val="28"/>
          <w:szCs w:val="28"/>
        </w:rPr>
        <w:t>/NQ-CP và</w:t>
      </w:r>
      <w:r w:rsidRPr="002B2670">
        <w:rPr>
          <w:rFonts w:ascii="Times New Roman" w:eastAsia="Times New Roman" w:hAnsi="Times New Roman" w:cs="Times New Roman"/>
          <w:color w:val="222222"/>
          <w:sz w:val="28"/>
          <w:szCs w:val="28"/>
        </w:rPr>
        <w:t xml:space="preserve"> Quyết định 15</w:t>
      </w:r>
      <w:r w:rsidR="00DF7D56" w:rsidRPr="002B2670">
        <w:rPr>
          <w:rFonts w:ascii="Times New Roman" w:eastAsia="Times New Roman" w:hAnsi="Times New Roman" w:cs="Times New Roman"/>
          <w:color w:val="222222"/>
          <w:sz w:val="28"/>
          <w:szCs w:val="28"/>
        </w:rPr>
        <w:t>/2020/QĐ-TTg</w:t>
      </w:r>
      <w:r w:rsidRPr="002B2670">
        <w:rPr>
          <w:rFonts w:ascii="Times New Roman" w:eastAsia="Times New Roman" w:hAnsi="Times New Roman" w:cs="Times New Roman"/>
          <w:color w:val="222222"/>
          <w:sz w:val="28"/>
          <w:szCs w:val="28"/>
        </w:rPr>
        <w:t xml:space="preserve"> thì </w:t>
      </w:r>
      <w:r w:rsidR="00590039" w:rsidRPr="002B2670">
        <w:rPr>
          <w:rFonts w:ascii="Times New Roman" w:eastAsia="Times New Roman" w:hAnsi="Times New Roman" w:cs="Times New Roman"/>
          <w:color w:val="222222"/>
          <w:sz w:val="28"/>
          <w:szCs w:val="28"/>
        </w:rPr>
        <w:t xml:space="preserve">chỉ được hưởng 1 chế độ do </w:t>
      </w:r>
      <w:r w:rsidRPr="002B2670">
        <w:rPr>
          <w:rFonts w:ascii="Times New Roman" w:eastAsia="Times New Roman" w:hAnsi="Times New Roman" w:cs="Times New Roman"/>
          <w:color w:val="222222"/>
          <w:sz w:val="28"/>
          <w:szCs w:val="28"/>
        </w:rPr>
        <w:t xml:space="preserve">đối tượng </w:t>
      </w:r>
      <w:r w:rsidR="00DF7D56" w:rsidRPr="002B2670">
        <w:rPr>
          <w:rFonts w:ascii="Times New Roman" w:eastAsia="Times New Roman" w:hAnsi="Times New Roman" w:cs="Times New Roman"/>
          <w:color w:val="222222"/>
          <w:sz w:val="28"/>
          <w:szCs w:val="28"/>
        </w:rPr>
        <w:t>lựa chọn</w:t>
      </w:r>
      <w:r w:rsidR="00590039" w:rsidRPr="002B2670">
        <w:rPr>
          <w:rFonts w:ascii="Times New Roman" w:eastAsia="Times New Roman" w:hAnsi="Times New Roman" w:cs="Times New Roman"/>
          <w:color w:val="222222"/>
          <w:sz w:val="28"/>
          <w:szCs w:val="28"/>
        </w:rPr>
        <w:t xml:space="preserve"> hoặc chế độ hỗ trợ cao nhất. Trường hợp này, mức hỗ trợ </w:t>
      </w:r>
      <w:r w:rsidR="00955C7E" w:rsidRPr="002B2670">
        <w:rPr>
          <w:rFonts w:ascii="Times New Roman" w:eastAsia="Times New Roman" w:hAnsi="Times New Roman" w:cs="Times New Roman"/>
          <w:color w:val="222222"/>
          <w:sz w:val="28"/>
          <w:szCs w:val="28"/>
        </w:rPr>
        <w:t>theo</w:t>
      </w:r>
      <w:r w:rsidR="00590039" w:rsidRPr="002B2670">
        <w:rPr>
          <w:rFonts w:ascii="Times New Roman" w:eastAsia="Times New Roman" w:hAnsi="Times New Roman" w:cs="Times New Roman"/>
          <w:color w:val="222222"/>
          <w:sz w:val="28"/>
          <w:szCs w:val="28"/>
        </w:rPr>
        <w:t xml:space="preserve"> đối tượng bảo trợ xã hội cao hơn mức hỗ trợ </w:t>
      </w:r>
      <w:r w:rsidR="002C2EE5" w:rsidRPr="002B2670">
        <w:rPr>
          <w:rFonts w:ascii="Times New Roman" w:eastAsia="Times New Roman" w:hAnsi="Times New Roman" w:cs="Times New Roman"/>
          <w:color w:val="222222"/>
          <w:sz w:val="28"/>
          <w:szCs w:val="28"/>
        </w:rPr>
        <w:t>theo</w:t>
      </w:r>
      <w:r w:rsidR="00590039" w:rsidRPr="002B2670">
        <w:rPr>
          <w:rFonts w:ascii="Times New Roman" w:eastAsia="Times New Roman" w:hAnsi="Times New Roman" w:cs="Times New Roman"/>
          <w:color w:val="222222"/>
          <w:sz w:val="28"/>
          <w:szCs w:val="28"/>
        </w:rPr>
        <w:t xml:space="preserve"> người thuộc hộ nghèo, hộ cận nghèo.</w:t>
      </w:r>
    </w:p>
    <w:p w:rsidR="00DF7D56" w:rsidRPr="002B2670" w:rsidRDefault="00DF7D56" w:rsidP="00493FED">
      <w:pPr>
        <w:shd w:val="clear" w:color="auto" w:fill="FFFFFF"/>
        <w:spacing w:before="120" w:after="120" w:line="240" w:lineRule="auto"/>
        <w:ind w:firstLine="720"/>
        <w:jc w:val="both"/>
        <w:rPr>
          <w:rFonts w:ascii="Times New Roman" w:eastAsia="Times New Roman" w:hAnsi="Times New Roman" w:cs="Times New Roman"/>
          <w:b/>
          <w:color w:val="222222"/>
          <w:sz w:val="28"/>
          <w:szCs w:val="28"/>
        </w:rPr>
      </w:pPr>
    </w:p>
    <w:p w:rsidR="00493FED" w:rsidRPr="002B2670" w:rsidRDefault="00493FED" w:rsidP="00493FED">
      <w:pPr>
        <w:shd w:val="clear" w:color="auto" w:fill="FFFFFF"/>
        <w:spacing w:before="120" w:after="120" w:line="240" w:lineRule="auto"/>
        <w:ind w:firstLine="720"/>
        <w:jc w:val="both"/>
        <w:rPr>
          <w:rFonts w:ascii="Times New Roman" w:eastAsia="Times New Roman" w:hAnsi="Times New Roman" w:cs="Times New Roman"/>
          <w:i/>
          <w:color w:val="222222"/>
          <w:sz w:val="28"/>
          <w:szCs w:val="28"/>
        </w:rPr>
      </w:pPr>
      <w:r w:rsidRPr="002B2670">
        <w:rPr>
          <w:rFonts w:ascii="Times New Roman" w:eastAsia="Times New Roman" w:hAnsi="Times New Roman" w:cs="Times New Roman"/>
          <w:b/>
          <w:color w:val="222222"/>
          <w:sz w:val="28"/>
          <w:szCs w:val="28"/>
        </w:rPr>
        <w:t xml:space="preserve">Câu hỏi 3: </w:t>
      </w:r>
      <w:r w:rsidRPr="002B2670">
        <w:rPr>
          <w:rFonts w:ascii="Times New Roman" w:eastAsia="Times New Roman" w:hAnsi="Times New Roman" w:cs="Times New Roman"/>
          <w:i/>
          <w:color w:val="222222"/>
          <w:sz w:val="28"/>
          <w:szCs w:val="28"/>
        </w:rPr>
        <w:t>Theo quy định tại Nghị quyết 42, Quyết định 15 của Chính phủ thì đối tượng bảo trợ xã hội đang hưởng trợ cấp xã hội hàng tháng, trong danh sách hưởng trợ cấp tháng 4/2020 được hỗ trợ bao gồm những đối tượng nào?</w:t>
      </w:r>
    </w:p>
    <w:p w:rsidR="00493FED" w:rsidRPr="002B2670" w:rsidRDefault="00493FED" w:rsidP="00493FED">
      <w:pPr>
        <w:shd w:val="clear" w:color="auto" w:fill="FFFFFF"/>
        <w:spacing w:before="120" w:after="120" w:line="240" w:lineRule="auto"/>
        <w:ind w:firstLine="720"/>
        <w:jc w:val="both"/>
        <w:rPr>
          <w:rFonts w:ascii="Times New Roman" w:eastAsia="Times New Roman" w:hAnsi="Times New Roman" w:cs="Times New Roman"/>
          <w:b/>
          <w:color w:val="222222"/>
          <w:sz w:val="28"/>
          <w:szCs w:val="28"/>
        </w:rPr>
      </w:pPr>
      <w:r w:rsidRPr="002B2670">
        <w:rPr>
          <w:rFonts w:ascii="Times New Roman" w:eastAsia="Times New Roman" w:hAnsi="Times New Roman" w:cs="Times New Roman"/>
          <w:b/>
          <w:color w:val="222222"/>
          <w:sz w:val="28"/>
          <w:szCs w:val="28"/>
        </w:rPr>
        <w:lastRenderedPageBreak/>
        <w:t xml:space="preserve">Trả lời: </w:t>
      </w:r>
    </w:p>
    <w:p w:rsidR="00493FED" w:rsidRPr="002B2670" w:rsidRDefault="00493FED" w:rsidP="00493FED">
      <w:pPr>
        <w:shd w:val="clear" w:color="auto" w:fill="FFFFFF"/>
        <w:spacing w:before="120" w:after="120" w:line="240" w:lineRule="auto"/>
        <w:ind w:firstLine="720"/>
        <w:jc w:val="both"/>
        <w:rPr>
          <w:rFonts w:ascii="Times New Roman" w:eastAsia="Times New Roman" w:hAnsi="Times New Roman" w:cs="Times New Roman"/>
          <w:color w:val="222222"/>
          <w:sz w:val="28"/>
          <w:szCs w:val="28"/>
        </w:rPr>
      </w:pPr>
      <w:r w:rsidRPr="002B2670">
        <w:rPr>
          <w:rFonts w:ascii="Times New Roman" w:eastAsia="Times New Roman" w:hAnsi="Times New Roman" w:cs="Times New Roman"/>
          <w:color w:val="222222"/>
          <w:sz w:val="28"/>
          <w:szCs w:val="28"/>
        </w:rPr>
        <w:t>Đối tượng bảo trợ xã hội đang hưởng trợ cấp xã hội hàng tháng</w:t>
      </w:r>
      <w:r w:rsidR="002D1B33" w:rsidRPr="002B2670">
        <w:rPr>
          <w:rFonts w:ascii="Times New Roman" w:eastAsia="Times New Roman" w:hAnsi="Times New Roman" w:cs="Times New Roman"/>
          <w:color w:val="222222"/>
          <w:sz w:val="28"/>
          <w:szCs w:val="28"/>
        </w:rPr>
        <w:t xml:space="preserve"> theo quy định tại Điều 5 Nghị định số 136/2013/NĐ-CP</w:t>
      </w:r>
      <w:r w:rsidRPr="002B2670">
        <w:rPr>
          <w:rFonts w:ascii="Times New Roman" w:eastAsia="Times New Roman" w:hAnsi="Times New Roman" w:cs="Times New Roman"/>
          <w:color w:val="222222"/>
          <w:sz w:val="28"/>
          <w:szCs w:val="28"/>
        </w:rPr>
        <w:t xml:space="preserve">, </w:t>
      </w:r>
      <w:r w:rsidR="002D1B33" w:rsidRPr="002B2670">
        <w:rPr>
          <w:rFonts w:ascii="Times New Roman" w:eastAsia="Times New Roman" w:hAnsi="Times New Roman" w:cs="Times New Roman"/>
          <w:color w:val="222222"/>
          <w:sz w:val="28"/>
          <w:szCs w:val="28"/>
        </w:rPr>
        <w:t xml:space="preserve">có tên </w:t>
      </w:r>
      <w:r w:rsidRPr="002B2670">
        <w:rPr>
          <w:rFonts w:ascii="Times New Roman" w:eastAsia="Times New Roman" w:hAnsi="Times New Roman" w:cs="Times New Roman"/>
          <w:color w:val="222222"/>
          <w:sz w:val="28"/>
          <w:szCs w:val="28"/>
        </w:rPr>
        <w:t xml:space="preserve">trong danh sách hưởng trợ cấp tháng 4/2020 được hỗ trợ theo </w:t>
      </w:r>
      <w:r w:rsidR="002D1B33" w:rsidRPr="002B2670">
        <w:rPr>
          <w:rFonts w:ascii="Times New Roman" w:eastAsia="Times New Roman" w:hAnsi="Times New Roman" w:cs="Times New Roman"/>
          <w:color w:val="222222"/>
          <w:sz w:val="28"/>
          <w:szCs w:val="28"/>
        </w:rPr>
        <w:t>quy định tại Nghị quyết 42/NQ-CP của Chính phủ và</w:t>
      </w:r>
      <w:r w:rsidRPr="002B2670">
        <w:rPr>
          <w:rFonts w:ascii="Times New Roman" w:eastAsia="Times New Roman" w:hAnsi="Times New Roman" w:cs="Times New Roman"/>
          <w:color w:val="222222"/>
          <w:sz w:val="28"/>
          <w:szCs w:val="28"/>
        </w:rPr>
        <w:t xml:space="preserve"> Quyết định 15</w:t>
      </w:r>
      <w:r w:rsidR="002D1B33" w:rsidRPr="002B2670">
        <w:rPr>
          <w:rFonts w:ascii="Times New Roman" w:eastAsia="Times New Roman" w:hAnsi="Times New Roman" w:cs="Times New Roman"/>
          <w:color w:val="222222"/>
          <w:sz w:val="28"/>
          <w:szCs w:val="28"/>
        </w:rPr>
        <w:t>/2020/QĐ-TTg</w:t>
      </w:r>
      <w:r w:rsidRPr="002B2670">
        <w:rPr>
          <w:rFonts w:ascii="Times New Roman" w:eastAsia="Times New Roman" w:hAnsi="Times New Roman" w:cs="Times New Roman"/>
          <w:color w:val="222222"/>
          <w:sz w:val="28"/>
          <w:szCs w:val="28"/>
        </w:rPr>
        <w:t xml:space="preserve"> của </w:t>
      </w:r>
      <w:r w:rsidR="002D1B33" w:rsidRPr="002B2670">
        <w:rPr>
          <w:rFonts w:ascii="Times New Roman" w:eastAsia="Times New Roman" w:hAnsi="Times New Roman" w:cs="Times New Roman"/>
          <w:color w:val="222222"/>
          <w:sz w:val="28"/>
          <w:szCs w:val="28"/>
        </w:rPr>
        <w:t xml:space="preserve">Thủ tướng </w:t>
      </w:r>
      <w:r w:rsidRPr="002B2670">
        <w:rPr>
          <w:rFonts w:ascii="Times New Roman" w:eastAsia="Times New Roman" w:hAnsi="Times New Roman" w:cs="Times New Roman"/>
          <w:color w:val="222222"/>
          <w:sz w:val="28"/>
          <w:szCs w:val="28"/>
        </w:rPr>
        <w:t>Chính phủ</w:t>
      </w:r>
      <w:r w:rsidR="002D1B33" w:rsidRPr="002B2670">
        <w:rPr>
          <w:rFonts w:ascii="Times New Roman" w:eastAsia="Times New Roman" w:hAnsi="Times New Roman" w:cs="Times New Roman"/>
          <w:color w:val="222222"/>
          <w:sz w:val="28"/>
          <w:szCs w:val="28"/>
        </w:rPr>
        <w:t>.</w:t>
      </w:r>
    </w:p>
    <w:p w:rsidR="00491D68" w:rsidRPr="002B2670" w:rsidRDefault="00491D68" w:rsidP="00491D68">
      <w:pPr>
        <w:shd w:val="clear" w:color="auto" w:fill="FFFFFF"/>
        <w:spacing w:before="120" w:after="120" w:line="240" w:lineRule="auto"/>
        <w:ind w:firstLine="720"/>
        <w:jc w:val="both"/>
        <w:rPr>
          <w:rFonts w:ascii="Times New Roman" w:eastAsia="Times New Roman" w:hAnsi="Times New Roman" w:cs="Times New Roman"/>
          <w:b/>
          <w:color w:val="222222"/>
          <w:sz w:val="28"/>
          <w:szCs w:val="28"/>
        </w:rPr>
      </w:pPr>
    </w:p>
    <w:p w:rsidR="00491D68" w:rsidRPr="002B2670" w:rsidRDefault="00491D68" w:rsidP="00491D68">
      <w:pPr>
        <w:pStyle w:val="ListParagraph"/>
        <w:numPr>
          <w:ilvl w:val="0"/>
          <w:numId w:val="1"/>
        </w:numPr>
        <w:shd w:val="clear" w:color="auto" w:fill="FFFFFF"/>
        <w:spacing w:before="120" w:after="120" w:line="240" w:lineRule="auto"/>
        <w:jc w:val="center"/>
        <w:rPr>
          <w:rFonts w:ascii="Times New Roman" w:eastAsia="Times New Roman" w:hAnsi="Times New Roman" w:cs="Times New Roman"/>
          <w:b/>
          <w:color w:val="222222"/>
          <w:sz w:val="28"/>
          <w:szCs w:val="28"/>
        </w:rPr>
      </w:pPr>
      <w:r w:rsidRPr="002B2670">
        <w:rPr>
          <w:rFonts w:ascii="Times New Roman" w:eastAsia="Times New Roman" w:hAnsi="Times New Roman" w:cs="Times New Roman"/>
          <w:b/>
          <w:color w:val="222222"/>
          <w:sz w:val="28"/>
          <w:szCs w:val="28"/>
        </w:rPr>
        <w:t xml:space="preserve">Nhóm đối tượng người sử dụng lao động </w:t>
      </w:r>
    </w:p>
    <w:p w:rsidR="00262ED6" w:rsidRPr="002B2670" w:rsidRDefault="00491D68" w:rsidP="00491D68">
      <w:pPr>
        <w:pStyle w:val="ListParagraph"/>
        <w:shd w:val="clear" w:color="auto" w:fill="FFFFFF"/>
        <w:spacing w:before="120" w:after="120" w:line="240" w:lineRule="auto"/>
        <w:ind w:left="1080"/>
        <w:jc w:val="center"/>
        <w:rPr>
          <w:rFonts w:ascii="Times New Roman" w:eastAsia="Times New Roman" w:hAnsi="Times New Roman" w:cs="Times New Roman"/>
          <w:b/>
          <w:color w:val="222222"/>
          <w:sz w:val="28"/>
          <w:szCs w:val="28"/>
        </w:rPr>
      </w:pPr>
      <w:r w:rsidRPr="002B2670">
        <w:rPr>
          <w:rFonts w:ascii="Times New Roman" w:eastAsia="Times New Roman" w:hAnsi="Times New Roman" w:cs="Times New Roman"/>
          <w:b/>
          <w:color w:val="222222"/>
          <w:sz w:val="28"/>
          <w:szCs w:val="28"/>
        </w:rPr>
        <w:t>vay trả lương cho người lao động</w:t>
      </w:r>
    </w:p>
    <w:p w:rsidR="00491D68" w:rsidRPr="002B2670" w:rsidRDefault="00491D68" w:rsidP="00491D68">
      <w:pPr>
        <w:pStyle w:val="ListParagraph"/>
        <w:shd w:val="clear" w:color="auto" w:fill="FFFFFF"/>
        <w:spacing w:before="120" w:after="120" w:line="240" w:lineRule="auto"/>
        <w:ind w:left="1080"/>
        <w:jc w:val="center"/>
        <w:rPr>
          <w:rFonts w:ascii="Times New Roman" w:eastAsia="Times New Roman" w:hAnsi="Times New Roman" w:cs="Times New Roman"/>
          <w:b/>
          <w:color w:val="222222"/>
          <w:sz w:val="28"/>
          <w:szCs w:val="28"/>
        </w:rPr>
      </w:pPr>
    </w:p>
    <w:p w:rsidR="00491D68" w:rsidRPr="002B2670" w:rsidRDefault="00491D68" w:rsidP="00A92FB9">
      <w:pPr>
        <w:tabs>
          <w:tab w:val="left" w:pos="709"/>
        </w:tabs>
        <w:spacing w:before="120" w:after="120" w:line="240" w:lineRule="auto"/>
        <w:jc w:val="both"/>
        <w:rPr>
          <w:rFonts w:ascii="Times New Roman" w:hAnsi="Times New Roman" w:cs="Times New Roman"/>
          <w:i/>
          <w:sz w:val="28"/>
          <w:szCs w:val="28"/>
        </w:rPr>
      </w:pPr>
      <w:r w:rsidRPr="002B2670">
        <w:rPr>
          <w:rFonts w:ascii="Times New Roman" w:eastAsia="Times New Roman" w:hAnsi="Times New Roman" w:cs="Times New Roman"/>
          <w:b/>
          <w:color w:val="222222"/>
          <w:sz w:val="28"/>
          <w:szCs w:val="28"/>
        </w:rPr>
        <w:tab/>
        <w:t xml:space="preserve">Câu hỏi 1. </w:t>
      </w:r>
      <w:r w:rsidR="00704E59" w:rsidRPr="002B2670">
        <w:rPr>
          <w:rFonts w:ascii="Times New Roman" w:hAnsi="Times New Roman" w:cs="Times New Roman"/>
          <w:i/>
          <w:sz w:val="28"/>
          <w:szCs w:val="28"/>
        </w:rPr>
        <w:t>C</w:t>
      </w:r>
      <w:r w:rsidRPr="002B2670">
        <w:rPr>
          <w:rFonts w:ascii="Times New Roman" w:hAnsi="Times New Roman" w:cs="Times New Roman"/>
          <w:i/>
          <w:sz w:val="28"/>
          <w:szCs w:val="28"/>
        </w:rPr>
        <w:t xml:space="preserve">hủ cơ sở sản xuất kinh doanh </w:t>
      </w:r>
      <w:r w:rsidR="00704E59" w:rsidRPr="002B2670">
        <w:rPr>
          <w:rFonts w:ascii="Times New Roman" w:hAnsi="Times New Roman" w:cs="Times New Roman"/>
          <w:i/>
          <w:sz w:val="28"/>
          <w:szCs w:val="28"/>
        </w:rPr>
        <w:t>(</w:t>
      </w:r>
      <w:r w:rsidRPr="002B2670">
        <w:rPr>
          <w:rFonts w:ascii="Times New Roman" w:hAnsi="Times New Roman" w:cs="Times New Roman"/>
          <w:i/>
          <w:sz w:val="28"/>
          <w:szCs w:val="28"/>
        </w:rPr>
        <w:t>có trên 10 lao động</w:t>
      </w:r>
      <w:r w:rsidR="00704E59" w:rsidRPr="002B2670">
        <w:rPr>
          <w:rFonts w:ascii="Times New Roman" w:hAnsi="Times New Roman" w:cs="Times New Roman"/>
          <w:i/>
          <w:sz w:val="28"/>
          <w:szCs w:val="28"/>
        </w:rPr>
        <w:t>)</w:t>
      </w:r>
      <w:r w:rsidRPr="002B2670">
        <w:rPr>
          <w:rFonts w:ascii="Times New Roman" w:hAnsi="Times New Roman" w:cs="Times New Roman"/>
          <w:i/>
          <w:sz w:val="28"/>
          <w:szCs w:val="28"/>
        </w:rPr>
        <w:t xml:space="preserve"> gặp khó khăn</w:t>
      </w:r>
      <w:r w:rsidR="00704E59" w:rsidRPr="002B2670">
        <w:rPr>
          <w:rFonts w:ascii="Times New Roman" w:hAnsi="Times New Roman" w:cs="Times New Roman"/>
          <w:i/>
          <w:sz w:val="28"/>
          <w:szCs w:val="28"/>
        </w:rPr>
        <w:t xml:space="preserve"> </w:t>
      </w:r>
      <w:r w:rsidR="00704E59" w:rsidRPr="002B2670">
        <w:rPr>
          <w:rFonts w:ascii="Times New Roman" w:hAnsi="Times New Roman" w:cs="Times New Roman"/>
          <w:i/>
          <w:sz w:val="28"/>
          <w:szCs w:val="28"/>
        </w:rPr>
        <w:t>do đại dịch Covid- 19</w:t>
      </w:r>
      <w:r w:rsidRPr="002B2670">
        <w:rPr>
          <w:rFonts w:ascii="Times New Roman" w:hAnsi="Times New Roman" w:cs="Times New Roman"/>
          <w:i/>
          <w:sz w:val="28"/>
          <w:szCs w:val="28"/>
        </w:rPr>
        <w:t>,</w:t>
      </w:r>
      <w:r w:rsidRPr="002B2670">
        <w:rPr>
          <w:rFonts w:ascii="Times New Roman" w:hAnsi="Times New Roman" w:cs="Times New Roman"/>
          <w:i/>
          <w:sz w:val="28"/>
          <w:szCs w:val="28"/>
        </w:rPr>
        <w:t xml:space="preserve"> phải ngừng sản xuất kinh doanh </w:t>
      </w:r>
      <w:r w:rsidR="00704E59" w:rsidRPr="002B2670">
        <w:rPr>
          <w:rFonts w:ascii="Times New Roman" w:hAnsi="Times New Roman" w:cs="Times New Roman"/>
          <w:i/>
          <w:sz w:val="28"/>
          <w:szCs w:val="28"/>
        </w:rPr>
        <w:t xml:space="preserve">thì </w:t>
      </w:r>
      <w:r w:rsidRPr="002B2670">
        <w:rPr>
          <w:rFonts w:ascii="Times New Roman" w:hAnsi="Times New Roman" w:cs="Times New Roman"/>
          <w:i/>
          <w:sz w:val="28"/>
          <w:szCs w:val="28"/>
        </w:rPr>
        <w:t xml:space="preserve">có được hỗ trợ cho vay vốn </w:t>
      </w:r>
      <w:r w:rsidR="00704E59" w:rsidRPr="002B2670">
        <w:rPr>
          <w:rFonts w:ascii="Times New Roman" w:hAnsi="Times New Roman" w:cs="Times New Roman"/>
          <w:i/>
          <w:sz w:val="28"/>
          <w:szCs w:val="28"/>
        </w:rPr>
        <w:t>theo Quyết định số 15/2020/QĐ-TTg</w:t>
      </w:r>
      <w:r w:rsidRPr="002B2670">
        <w:rPr>
          <w:rFonts w:ascii="Times New Roman" w:hAnsi="Times New Roman" w:cs="Times New Roman"/>
          <w:i/>
          <w:sz w:val="28"/>
          <w:szCs w:val="28"/>
        </w:rPr>
        <w:t xml:space="preserve"> để tiếp tục sản xuất kinh doanh không?</w:t>
      </w:r>
    </w:p>
    <w:p w:rsidR="00491D68" w:rsidRPr="002B2670" w:rsidRDefault="00844E94" w:rsidP="008D2EE2">
      <w:pPr>
        <w:pStyle w:val="ListParagraph"/>
        <w:spacing w:before="120" w:after="120" w:line="240" w:lineRule="auto"/>
        <w:ind w:left="0" w:firstLine="567"/>
        <w:jc w:val="both"/>
        <w:rPr>
          <w:rFonts w:ascii="Times New Roman" w:hAnsi="Times New Roman" w:cs="Times New Roman"/>
          <w:sz w:val="28"/>
          <w:szCs w:val="28"/>
        </w:rPr>
      </w:pPr>
      <w:r w:rsidRPr="002B2670">
        <w:rPr>
          <w:rFonts w:ascii="Times New Roman" w:hAnsi="Times New Roman" w:cs="Times New Roman"/>
          <w:b/>
          <w:sz w:val="28"/>
          <w:szCs w:val="28"/>
        </w:rPr>
        <w:t>Trả lời</w:t>
      </w:r>
      <w:r w:rsidRPr="002B2670">
        <w:rPr>
          <w:rFonts w:ascii="Times New Roman" w:hAnsi="Times New Roman" w:cs="Times New Roman"/>
          <w:sz w:val="28"/>
          <w:szCs w:val="28"/>
        </w:rPr>
        <w:t xml:space="preserve">: </w:t>
      </w:r>
      <w:r w:rsidR="008D2EE2" w:rsidRPr="002B2670">
        <w:rPr>
          <w:rFonts w:ascii="Times New Roman" w:hAnsi="Times New Roman" w:cs="Times New Roman"/>
          <w:sz w:val="28"/>
          <w:szCs w:val="28"/>
        </w:rPr>
        <w:t xml:space="preserve">Trong </w:t>
      </w:r>
      <w:r w:rsidR="00491D68" w:rsidRPr="002B2670">
        <w:rPr>
          <w:rFonts w:ascii="Times New Roman" w:hAnsi="Times New Roman" w:cs="Times New Roman"/>
          <w:sz w:val="28"/>
          <w:szCs w:val="28"/>
        </w:rPr>
        <w:t>Quyết đị</w:t>
      </w:r>
      <w:r w:rsidRPr="002B2670">
        <w:rPr>
          <w:rFonts w:ascii="Times New Roman" w:hAnsi="Times New Roman" w:cs="Times New Roman"/>
          <w:sz w:val="28"/>
          <w:szCs w:val="28"/>
        </w:rPr>
        <w:t xml:space="preserve">nh </w:t>
      </w:r>
      <w:r w:rsidR="008D2EE2" w:rsidRPr="002B2670">
        <w:rPr>
          <w:rFonts w:ascii="Times New Roman" w:hAnsi="Times New Roman" w:cs="Times New Roman"/>
          <w:sz w:val="28"/>
          <w:szCs w:val="28"/>
        </w:rPr>
        <w:t xml:space="preserve">số </w:t>
      </w:r>
      <w:r w:rsidRPr="002B2670">
        <w:rPr>
          <w:rFonts w:ascii="Times New Roman" w:hAnsi="Times New Roman" w:cs="Times New Roman"/>
          <w:sz w:val="28"/>
          <w:szCs w:val="28"/>
        </w:rPr>
        <w:t>15/2020/QĐ-TTg</w:t>
      </w:r>
      <w:r w:rsidR="00491D68" w:rsidRPr="002B2670">
        <w:rPr>
          <w:rFonts w:ascii="Times New Roman" w:hAnsi="Times New Roman" w:cs="Times New Roman"/>
          <w:sz w:val="28"/>
          <w:szCs w:val="28"/>
        </w:rPr>
        <w:t xml:space="preserve"> </w:t>
      </w:r>
      <w:r w:rsidR="008D2EE2" w:rsidRPr="002B2670">
        <w:rPr>
          <w:rFonts w:ascii="Times New Roman" w:hAnsi="Times New Roman" w:cs="Times New Roman"/>
          <w:sz w:val="28"/>
          <w:szCs w:val="28"/>
        </w:rPr>
        <w:t>không có chính sách hỗ trợ vay vốn để sản xuất kinh doanh, chỉ có chính sách vay vốn để trả lương ngừng việc cho người lao động</w:t>
      </w:r>
      <w:r w:rsidR="00491D68" w:rsidRPr="002B2670">
        <w:rPr>
          <w:rFonts w:ascii="Times New Roman" w:hAnsi="Times New Roman" w:cs="Times New Roman"/>
          <w:sz w:val="28"/>
          <w:szCs w:val="28"/>
        </w:rPr>
        <w:t>.</w:t>
      </w:r>
    </w:p>
    <w:p w:rsidR="008D2EE2" w:rsidRPr="002B2670" w:rsidRDefault="008D2EE2" w:rsidP="008D2EE2">
      <w:pPr>
        <w:pStyle w:val="ListParagraph"/>
        <w:spacing w:before="120" w:after="120" w:line="240" w:lineRule="auto"/>
        <w:ind w:left="0" w:firstLine="567"/>
        <w:jc w:val="both"/>
        <w:rPr>
          <w:rFonts w:ascii="Times New Roman" w:hAnsi="Times New Roman" w:cs="Times New Roman"/>
          <w:sz w:val="28"/>
          <w:szCs w:val="28"/>
        </w:rPr>
      </w:pPr>
    </w:p>
    <w:p w:rsidR="00491D68" w:rsidRPr="002B2670" w:rsidRDefault="00491D68" w:rsidP="009D3DB1">
      <w:pPr>
        <w:tabs>
          <w:tab w:val="left" w:pos="709"/>
        </w:tabs>
        <w:spacing w:before="120" w:after="120" w:line="240" w:lineRule="auto"/>
        <w:jc w:val="both"/>
        <w:rPr>
          <w:rFonts w:ascii="Times New Roman" w:hAnsi="Times New Roman" w:cs="Times New Roman"/>
          <w:i/>
          <w:sz w:val="28"/>
          <w:szCs w:val="28"/>
        </w:rPr>
      </w:pPr>
      <w:r w:rsidRPr="002B2670">
        <w:rPr>
          <w:rFonts w:ascii="Times New Roman" w:eastAsia="Times New Roman" w:hAnsi="Times New Roman" w:cs="Times New Roman"/>
          <w:b/>
          <w:color w:val="222222"/>
          <w:sz w:val="28"/>
          <w:szCs w:val="28"/>
        </w:rPr>
        <w:tab/>
        <w:t xml:space="preserve">Câu hỏi 2. </w:t>
      </w:r>
      <w:r w:rsidRPr="002B2670">
        <w:rPr>
          <w:rFonts w:ascii="Times New Roman" w:hAnsi="Times New Roman" w:cs="Times New Roman"/>
          <w:i/>
          <w:sz w:val="28"/>
          <w:szCs w:val="28"/>
        </w:rPr>
        <w:t xml:space="preserve">Doanh nghiệp phải ngừng việc do dịch Covid- 19, có 15/15 </w:t>
      </w:r>
      <w:r w:rsidR="008D2EE2" w:rsidRPr="002B2670">
        <w:rPr>
          <w:rFonts w:ascii="Times New Roman" w:hAnsi="Times New Roman" w:cs="Times New Roman"/>
          <w:i/>
          <w:sz w:val="28"/>
          <w:szCs w:val="28"/>
        </w:rPr>
        <w:t xml:space="preserve">người </w:t>
      </w:r>
      <w:r w:rsidRPr="002B2670">
        <w:rPr>
          <w:rFonts w:ascii="Times New Roman" w:hAnsi="Times New Roman" w:cs="Times New Roman"/>
          <w:i/>
          <w:sz w:val="28"/>
          <w:szCs w:val="28"/>
        </w:rPr>
        <w:t xml:space="preserve">lao động phải ngừng việc, có ký hợp đồng lao động với người lao động, người lao động </w:t>
      </w:r>
      <w:r w:rsidR="008D2EE2" w:rsidRPr="002B2670">
        <w:rPr>
          <w:rFonts w:ascii="Times New Roman" w:hAnsi="Times New Roman" w:cs="Times New Roman"/>
          <w:i/>
          <w:sz w:val="28"/>
          <w:szCs w:val="28"/>
        </w:rPr>
        <w:t>có</w:t>
      </w:r>
      <w:r w:rsidRPr="002B2670">
        <w:rPr>
          <w:rFonts w:ascii="Times New Roman" w:hAnsi="Times New Roman" w:cs="Times New Roman"/>
          <w:i/>
          <w:sz w:val="28"/>
          <w:szCs w:val="28"/>
        </w:rPr>
        <w:t xml:space="preserve"> tham gia bảo hiểm y tế, </w:t>
      </w:r>
      <w:r w:rsidR="008D2EE2" w:rsidRPr="002B2670">
        <w:rPr>
          <w:rFonts w:ascii="Times New Roman" w:hAnsi="Times New Roman" w:cs="Times New Roman"/>
          <w:i/>
          <w:sz w:val="28"/>
          <w:szCs w:val="28"/>
        </w:rPr>
        <w:t>nhưng không tham gia</w:t>
      </w:r>
      <w:r w:rsidRPr="002B2670">
        <w:rPr>
          <w:rFonts w:ascii="Times New Roman" w:hAnsi="Times New Roman" w:cs="Times New Roman"/>
          <w:i/>
          <w:sz w:val="28"/>
          <w:szCs w:val="28"/>
        </w:rPr>
        <w:t xml:space="preserve"> bảo hiểm xã hội</w:t>
      </w:r>
      <w:r w:rsidR="008D2EE2" w:rsidRPr="002B2670">
        <w:rPr>
          <w:rFonts w:ascii="Times New Roman" w:hAnsi="Times New Roman" w:cs="Times New Roman"/>
          <w:i/>
          <w:sz w:val="28"/>
          <w:szCs w:val="28"/>
        </w:rPr>
        <w:t xml:space="preserve"> bắt buộc (</w:t>
      </w:r>
      <w:r w:rsidRPr="002B2670">
        <w:rPr>
          <w:rFonts w:ascii="Times New Roman" w:hAnsi="Times New Roman" w:cs="Times New Roman"/>
          <w:i/>
          <w:sz w:val="28"/>
          <w:szCs w:val="28"/>
        </w:rPr>
        <w:t>vì doanh nghiệp nhỏ, không đủ khả năng cho người lao động tham gia BHXH bắt buộc</w:t>
      </w:r>
      <w:r w:rsidR="008D2EE2" w:rsidRPr="002B2670">
        <w:rPr>
          <w:rFonts w:ascii="Times New Roman" w:hAnsi="Times New Roman" w:cs="Times New Roman"/>
          <w:i/>
          <w:sz w:val="28"/>
          <w:szCs w:val="28"/>
        </w:rPr>
        <w:t>)</w:t>
      </w:r>
      <w:r w:rsidRPr="002B2670">
        <w:rPr>
          <w:rFonts w:ascii="Times New Roman" w:hAnsi="Times New Roman" w:cs="Times New Roman"/>
          <w:i/>
          <w:sz w:val="28"/>
          <w:szCs w:val="28"/>
        </w:rPr>
        <w:t xml:space="preserve">, từ tháng 4 </w:t>
      </w:r>
      <w:r w:rsidR="008D2EE2" w:rsidRPr="002B2670">
        <w:rPr>
          <w:rFonts w:ascii="Times New Roman" w:hAnsi="Times New Roman" w:cs="Times New Roman"/>
          <w:i/>
          <w:sz w:val="28"/>
          <w:szCs w:val="28"/>
        </w:rPr>
        <w:t>năm 2020, doanh nghiệp</w:t>
      </w:r>
      <w:r w:rsidRPr="002B2670">
        <w:rPr>
          <w:rFonts w:ascii="Times New Roman" w:hAnsi="Times New Roman" w:cs="Times New Roman"/>
          <w:i/>
          <w:sz w:val="28"/>
          <w:szCs w:val="28"/>
        </w:rPr>
        <w:t xml:space="preserve"> phải đóng cửa, không có nguồn thu nào</w:t>
      </w:r>
      <w:r w:rsidR="008D2EE2" w:rsidRPr="002B2670">
        <w:rPr>
          <w:rFonts w:ascii="Times New Roman" w:hAnsi="Times New Roman" w:cs="Times New Roman"/>
          <w:i/>
          <w:sz w:val="28"/>
          <w:szCs w:val="28"/>
        </w:rPr>
        <w:t>. Doanh nghiệp có được hỗ trợ</w:t>
      </w:r>
      <w:r w:rsidRPr="002B2670">
        <w:rPr>
          <w:rFonts w:ascii="Times New Roman" w:hAnsi="Times New Roman" w:cs="Times New Roman"/>
          <w:i/>
          <w:sz w:val="28"/>
          <w:szCs w:val="28"/>
        </w:rPr>
        <w:t xml:space="preserve"> vay vốn để trả lương ngừng việc cho người lao động </w:t>
      </w:r>
      <w:r w:rsidR="008D2EE2" w:rsidRPr="002B2670">
        <w:rPr>
          <w:rFonts w:ascii="Times New Roman" w:hAnsi="Times New Roman" w:cs="Times New Roman"/>
          <w:i/>
          <w:sz w:val="28"/>
          <w:szCs w:val="28"/>
        </w:rPr>
        <w:t>hay không</w:t>
      </w:r>
      <w:r w:rsidRPr="002B2670">
        <w:rPr>
          <w:rFonts w:ascii="Times New Roman" w:hAnsi="Times New Roman" w:cs="Times New Roman"/>
          <w:i/>
          <w:sz w:val="28"/>
          <w:szCs w:val="28"/>
        </w:rPr>
        <w:t>?</w:t>
      </w:r>
    </w:p>
    <w:p w:rsidR="004C6F83" w:rsidRPr="00262ED6" w:rsidRDefault="00844E94" w:rsidP="005B01E7">
      <w:pPr>
        <w:pStyle w:val="ListParagraph"/>
        <w:spacing w:before="120" w:after="120" w:line="240" w:lineRule="auto"/>
        <w:ind w:left="0" w:firstLine="567"/>
        <w:jc w:val="both"/>
        <w:rPr>
          <w:rFonts w:ascii="Times New Roman" w:hAnsi="Times New Roman" w:cs="Times New Roman"/>
          <w:sz w:val="28"/>
          <w:szCs w:val="28"/>
        </w:rPr>
      </w:pPr>
      <w:r w:rsidRPr="002B2670">
        <w:rPr>
          <w:rFonts w:ascii="Times New Roman" w:hAnsi="Times New Roman" w:cs="Times New Roman"/>
          <w:b/>
          <w:sz w:val="28"/>
          <w:szCs w:val="28"/>
        </w:rPr>
        <w:t>Trả lời</w:t>
      </w:r>
      <w:r w:rsidRPr="002B2670">
        <w:rPr>
          <w:rFonts w:ascii="Times New Roman" w:hAnsi="Times New Roman" w:cs="Times New Roman"/>
          <w:sz w:val="28"/>
          <w:szCs w:val="28"/>
        </w:rPr>
        <w:t xml:space="preserve">: </w:t>
      </w:r>
      <w:r w:rsidR="00491D68" w:rsidRPr="002B2670">
        <w:rPr>
          <w:rFonts w:ascii="Times New Roman" w:hAnsi="Times New Roman" w:cs="Times New Roman"/>
          <w:sz w:val="28"/>
          <w:szCs w:val="28"/>
        </w:rPr>
        <w:t xml:space="preserve">Theo </w:t>
      </w:r>
      <w:r w:rsidR="00D9395E" w:rsidRPr="002B2670">
        <w:rPr>
          <w:rFonts w:ascii="Times New Roman" w:hAnsi="Times New Roman" w:cs="Times New Roman"/>
          <w:sz w:val="28"/>
          <w:szCs w:val="28"/>
        </w:rPr>
        <w:t xml:space="preserve">quy định tại khoản 1 Điều 14 </w:t>
      </w:r>
      <w:r w:rsidR="00491D68" w:rsidRPr="002B2670">
        <w:rPr>
          <w:rFonts w:ascii="Times New Roman" w:hAnsi="Times New Roman" w:cs="Times New Roman"/>
          <w:sz w:val="28"/>
          <w:szCs w:val="28"/>
        </w:rPr>
        <w:t>Quyết đị</w:t>
      </w:r>
      <w:r w:rsidRPr="002B2670">
        <w:rPr>
          <w:rFonts w:ascii="Times New Roman" w:hAnsi="Times New Roman" w:cs="Times New Roman"/>
          <w:sz w:val="28"/>
          <w:szCs w:val="28"/>
        </w:rPr>
        <w:t>nh 15/2020/QĐ-TTg</w:t>
      </w:r>
      <w:r w:rsidR="00491D68" w:rsidRPr="002B2670">
        <w:rPr>
          <w:rFonts w:ascii="Times New Roman" w:hAnsi="Times New Roman" w:cs="Times New Roman"/>
          <w:sz w:val="28"/>
          <w:szCs w:val="28"/>
        </w:rPr>
        <w:t>, điều kiện để người sử dụng lao động được hỗ trợ vay vốn trả lương ngừng việc là danh sách lao động bị ngừng việc phải có xác nhận của cơ quan bảo hiểm xã hội về việc người lao động đang tham gia BHXH bắt buộc trước thời điểm ngừng việc</w:t>
      </w:r>
      <w:r w:rsidR="00D9395E" w:rsidRPr="002B2670">
        <w:rPr>
          <w:rFonts w:ascii="Times New Roman" w:hAnsi="Times New Roman" w:cs="Times New Roman"/>
          <w:sz w:val="28"/>
          <w:szCs w:val="28"/>
        </w:rPr>
        <w:t>. V</w:t>
      </w:r>
      <w:r w:rsidR="00491D68" w:rsidRPr="002B2670">
        <w:rPr>
          <w:rFonts w:ascii="Times New Roman" w:hAnsi="Times New Roman" w:cs="Times New Roman"/>
          <w:sz w:val="28"/>
          <w:szCs w:val="28"/>
        </w:rPr>
        <w:t>ì vậy, người lao động của doanh nghiệp không tham gia bảo hiểm xã hội bắt buộc nên không đủ điều kiện được vay vốn trên.</w:t>
      </w:r>
      <w:r w:rsidR="005B01E7" w:rsidRPr="002B2670">
        <w:rPr>
          <w:rFonts w:ascii="Times New Roman" w:hAnsi="Times New Roman" w:cs="Times New Roman"/>
          <w:sz w:val="28"/>
          <w:szCs w:val="28"/>
        </w:rPr>
        <w:t>/.</w:t>
      </w:r>
      <w:bookmarkStart w:id="0" w:name="_GoBack"/>
      <w:bookmarkEnd w:id="0"/>
    </w:p>
    <w:sectPr w:rsidR="004C6F83" w:rsidRPr="00262ED6" w:rsidSect="0071070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428" w:rsidRDefault="00266428" w:rsidP="00630A6C">
      <w:pPr>
        <w:spacing w:after="0" w:line="240" w:lineRule="auto"/>
      </w:pPr>
      <w:r>
        <w:separator/>
      </w:r>
    </w:p>
  </w:endnote>
  <w:endnote w:type="continuationSeparator" w:id="0">
    <w:p w:rsidR="00266428" w:rsidRDefault="00266428" w:rsidP="0063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428" w:rsidRDefault="00266428" w:rsidP="00630A6C">
      <w:pPr>
        <w:spacing w:after="0" w:line="240" w:lineRule="auto"/>
      </w:pPr>
      <w:r>
        <w:separator/>
      </w:r>
    </w:p>
  </w:footnote>
  <w:footnote w:type="continuationSeparator" w:id="0">
    <w:p w:rsidR="00266428" w:rsidRDefault="00266428" w:rsidP="00630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12005"/>
    <w:multiLevelType w:val="hybridMultilevel"/>
    <w:tmpl w:val="9A2AE7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CE3DA6"/>
    <w:multiLevelType w:val="hybridMultilevel"/>
    <w:tmpl w:val="247E4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346BC"/>
    <w:multiLevelType w:val="hybridMultilevel"/>
    <w:tmpl w:val="307C7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5C"/>
    <w:rsid w:val="00001C14"/>
    <w:rsid w:val="000119FD"/>
    <w:rsid w:val="00040D18"/>
    <w:rsid w:val="00043137"/>
    <w:rsid w:val="00124B5C"/>
    <w:rsid w:val="00134713"/>
    <w:rsid w:val="0017638F"/>
    <w:rsid w:val="00197C60"/>
    <w:rsid w:val="001C2927"/>
    <w:rsid w:val="001C2A19"/>
    <w:rsid w:val="001C2AC1"/>
    <w:rsid w:val="001C65C4"/>
    <w:rsid w:val="00251842"/>
    <w:rsid w:val="00260D11"/>
    <w:rsid w:val="00261E26"/>
    <w:rsid w:val="00262ED6"/>
    <w:rsid w:val="00266428"/>
    <w:rsid w:val="002771CF"/>
    <w:rsid w:val="00284F45"/>
    <w:rsid w:val="00295EF1"/>
    <w:rsid w:val="002B2670"/>
    <w:rsid w:val="002C2EE5"/>
    <w:rsid w:val="002D1B33"/>
    <w:rsid w:val="002E63F4"/>
    <w:rsid w:val="003718D5"/>
    <w:rsid w:val="00374049"/>
    <w:rsid w:val="00374AA4"/>
    <w:rsid w:val="0039761B"/>
    <w:rsid w:val="003D3CD6"/>
    <w:rsid w:val="004044CC"/>
    <w:rsid w:val="00420240"/>
    <w:rsid w:val="004248F8"/>
    <w:rsid w:val="004266D0"/>
    <w:rsid w:val="00427974"/>
    <w:rsid w:val="00431C06"/>
    <w:rsid w:val="00445C0A"/>
    <w:rsid w:val="00451DAE"/>
    <w:rsid w:val="00476F11"/>
    <w:rsid w:val="00491D68"/>
    <w:rsid w:val="00493FED"/>
    <w:rsid w:val="004A232A"/>
    <w:rsid w:val="004A2AD8"/>
    <w:rsid w:val="004C6F83"/>
    <w:rsid w:val="004D7538"/>
    <w:rsid w:val="004F2670"/>
    <w:rsid w:val="005031AA"/>
    <w:rsid w:val="00504748"/>
    <w:rsid w:val="005068F5"/>
    <w:rsid w:val="00521455"/>
    <w:rsid w:val="005717B8"/>
    <w:rsid w:val="005845A0"/>
    <w:rsid w:val="00590039"/>
    <w:rsid w:val="005A1227"/>
    <w:rsid w:val="005A4D27"/>
    <w:rsid w:val="005A64AC"/>
    <w:rsid w:val="005B01E7"/>
    <w:rsid w:val="005B5441"/>
    <w:rsid w:val="005C7C97"/>
    <w:rsid w:val="005E3B84"/>
    <w:rsid w:val="00602B57"/>
    <w:rsid w:val="00613FCE"/>
    <w:rsid w:val="00630A6C"/>
    <w:rsid w:val="00650EC4"/>
    <w:rsid w:val="006531E3"/>
    <w:rsid w:val="00657B90"/>
    <w:rsid w:val="006A5B25"/>
    <w:rsid w:val="00704E59"/>
    <w:rsid w:val="0071070A"/>
    <w:rsid w:val="00724082"/>
    <w:rsid w:val="00740299"/>
    <w:rsid w:val="00740A57"/>
    <w:rsid w:val="00782EC1"/>
    <w:rsid w:val="007831F8"/>
    <w:rsid w:val="007C6107"/>
    <w:rsid w:val="007C6B65"/>
    <w:rsid w:val="007E356C"/>
    <w:rsid w:val="007E6896"/>
    <w:rsid w:val="007F29A4"/>
    <w:rsid w:val="00844E94"/>
    <w:rsid w:val="0087711E"/>
    <w:rsid w:val="0087741A"/>
    <w:rsid w:val="008829DA"/>
    <w:rsid w:val="008D2EE2"/>
    <w:rsid w:val="008F6F12"/>
    <w:rsid w:val="009340D0"/>
    <w:rsid w:val="0095219A"/>
    <w:rsid w:val="00955C7E"/>
    <w:rsid w:val="009649AC"/>
    <w:rsid w:val="009D3DB1"/>
    <w:rsid w:val="00A460B9"/>
    <w:rsid w:val="00A51910"/>
    <w:rsid w:val="00A92FB9"/>
    <w:rsid w:val="00AB1C36"/>
    <w:rsid w:val="00AD2BC4"/>
    <w:rsid w:val="00AF0D76"/>
    <w:rsid w:val="00B11278"/>
    <w:rsid w:val="00B16AB6"/>
    <w:rsid w:val="00B174C3"/>
    <w:rsid w:val="00B26248"/>
    <w:rsid w:val="00B3655E"/>
    <w:rsid w:val="00B476E6"/>
    <w:rsid w:val="00B62C50"/>
    <w:rsid w:val="00B7116B"/>
    <w:rsid w:val="00B7335C"/>
    <w:rsid w:val="00B952E6"/>
    <w:rsid w:val="00BA74A0"/>
    <w:rsid w:val="00BC54A1"/>
    <w:rsid w:val="00BD0BA0"/>
    <w:rsid w:val="00BF1CC7"/>
    <w:rsid w:val="00C02CF7"/>
    <w:rsid w:val="00C11A8E"/>
    <w:rsid w:val="00C22ED5"/>
    <w:rsid w:val="00C3594C"/>
    <w:rsid w:val="00C46A3B"/>
    <w:rsid w:val="00C510A4"/>
    <w:rsid w:val="00C55513"/>
    <w:rsid w:val="00C57B46"/>
    <w:rsid w:val="00C744C8"/>
    <w:rsid w:val="00C831A1"/>
    <w:rsid w:val="00CA7C1C"/>
    <w:rsid w:val="00CB3A81"/>
    <w:rsid w:val="00D10541"/>
    <w:rsid w:val="00D43CB8"/>
    <w:rsid w:val="00D5586B"/>
    <w:rsid w:val="00D77C62"/>
    <w:rsid w:val="00D90EF7"/>
    <w:rsid w:val="00D915D2"/>
    <w:rsid w:val="00D9395E"/>
    <w:rsid w:val="00D95BBD"/>
    <w:rsid w:val="00DA7ADD"/>
    <w:rsid w:val="00DE008F"/>
    <w:rsid w:val="00DE2562"/>
    <w:rsid w:val="00DF3B63"/>
    <w:rsid w:val="00DF7D56"/>
    <w:rsid w:val="00E43C1E"/>
    <w:rsid w:val="00E500A0"/>
    <w:rsid w:val="00E62531"/>
    <w:rsid w:val="00E723D1"/>
    <w:rsid w:val="00EC6342"/>
    <w:rsid w:val="00EF49A0"/>
    <w:rsid w:val="00F22814"/>
    <w:rsid w:val="00F30877"/>
    <w:rsid w:val="00F41336"/>
    <w:rsid w:val="00F60F7A"/>
    <w:rsid w:val="00F81513"/>
    <w:rsid w:val="00FA0B22"/>
    <w:rsid w:val="00FB4171"/>
    <w:rsid w:val="00FD2873"/>
    <w:rsid w:val="00FF0F75"/>
    <w:rsid w:val="00FF2309"/>
    <w:rsid w:val="00FF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C6CD"/>
  <w15:docId w15:val="{2A98FDE6-3CFD-47DA-9932-24CE3344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11,List Paragraph2,bullet 1,List Paragraph12,Thang2,VNA - List Paragraph,1.,Table Sequence,List Paragraph111,Colorful List - Accent 11,List Paragraph 1,Bullet L1,List Paragraph (numbered (a)),Bullets"/>
    <w:basedOn w:val="Normal"/>
    <w:link w:val="ListParagraphChar"/>
    <w:uiPriority w:val="34"/>
    <w:qFormat/>
    <w:rsid w:val="00C57B46"/>
    <w:pPr>
      <w:ind w:left="720"/>
      <w:contextualSpacing/>
    </w:pPr>
  </w:style>
  <w:style w:type="character" w:customStyle="1" w:styleId="ListParagraphChar">
    <w:name w:val="List Paragraph Char"/>
    <w:aliases w:val="bullet Char,List Paragraph1 Char,List Paragraph11 Char,List Paragraph2 Char,bullet 1 Char,List Paragraph12 Char,Thang2 Char,VNA - List Paragraph Char,1. Char,Table Sequence Char,List Paragraph111 Char,Colorful List - Accent 11 Char"/>
    <w:link w:val="ListParagraph"/>
    <w:uiPriority w:val="34"/>
    <w:qFormat/>
    <w:locked/>
    <w:rsid w:val="004A232A"/>
  </w:style>
  <w:style w:type="paragraph" w:styleId="Header">
    <w:name w:val="header"/>
    <w:basedOn w:val="Normal"/>
    <w:link w:val="HeaderChar"/>
    <w:uiPriority w:val="99"/>
    <w:unhideWhenUsed/>
    <w:rsid w:val="00630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A6C"/>
  </w:style>
  <w:style w:type="paragraph" w:styleId="Footer">
    <w:name w:val="footer"/>
    <w:basedOn w:val="Normal"/>
    <w:link w:val="FooterChar"/>
    <w:uiPriority w:val="99"/>
    <w:unhideWhenUsed/>
    <w:rsid w:val="00630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A6C"/>
  </w:style>
  <w:style w:type="character" w:customStyle="1" w:styleId="BodyTextChar1">
    <w:name w:val="Body Text Char1"/>
    <w:link w:val="BodyText"/>
    <w:uiPriority w:val="99"/>
    <w:rsid w:val="002771CF"/>
    <w:rPr>
      <w:rFonts w:ascii="Times New Roman" w:hAnsi="Times New Roman" w:cs="Times New Roman"/>
      <w:sz w:val="26"/>
      <w:szCs w:val="26"/>
      <w:shd w:val="clear" w:color="auto" w:fill="FFFFFF"/>
    </w:rPr>
  </w:style>
  <w:style w:type="paragraph" w:styleId="BodyText">
    <w:name w:val="Body Text"/>
    <w:basedOn w:val="Normal"/>
    <w:link w:val="BodyTextChar1"/>
    <w:uiPriority w:val="99"/>
    <w:qFormat/>
    <w:rsid w:val="002771CF"/>
    <w:pPr>
      <w:widowControl w:val="0"/>
      <w:shd w:val="clear" w:color="auto" w:fill="FFFFFF"/>
      <w:spacing w:after="100" w:line="252" w:lineRule="auto"/>
      <w:ind w:firstLine="400"/>
    </w:pPr>
    <w:rPr>
      <w:rFonts w:ascii="Times New Roman" w:hAnsi="Times New Roman" w:cs="Times New Roman"/>
      <w:sz w:val="26"/>
      <w:szCs w:val="26"/>
    </w:rPr>
  </w:style>
  <w:style w:type="character" w:customStyle="1" w:styleId="BodyTextChar">
    <w:name w:val="Body Text Char"/>
    <w:basedOn w:val="DefaultParagraphFont"/>
    <w:uiPriority w:val="99"/>
    <w:semiHidden/>
    <w:rsid w:val="002771CF"/>
  </w:style>
  <w:style w:type="paragraph" w:styleId="NormalWeb">
    <w:name w:val="Normal (Web)"/>
    <w:basedOn w:val="Normal"/>
    <w:uiPriority w:val="99"/>
    <w:unhideWhenUsed/>
    <w:rsid w:val="0095219A"/>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52347">
      <w:bodyDiv w:val="1"/>
      <w:marLeft w:val="0"/>
      <w:marRight w:val="0"/>
      <w:marTop w:val="0"/>
      <w:marBottom w:val="0"/>
      <w:divBdr>
        <w:top w:val="none" w:sz="0" w:space="0" w:color="auto"/>
        <w:left w:val="none" w:sz="0" w:space="0" w:color="auto"/>
        <w:bottom w:val="none" w:sz="0" w:space="0" w:color="auto"/>
        <w:right w:val="none" w:sz="0" w:space="0" w:color="auto"/>
      </w:divBdr>
      <w:divsChild>
        <w:div w:id="2124840222">
          <w:marLeft w:val="0"/>
          <w:marRight w:val="0"/>
          <w:marTop w:val="0"/>
          <w:marBottom w:val="0"/>
          <w:divBdr>
            <w:top w:val="none" w:sz="0" w:space="0" w:color="auto"/>
            <w:left w:val="none" w:sz="0" w:space="0" w:color="auto"/>
            <w:bottom w:val="none" w:sz="0" w:space="0" w:color="auto"/>
            <w:right w:val="none" w:sz="0" w:space="0" w:color="auto"/>
          </w:divBdr>
        </w:div>
        <w:div w:id="645282297">
          <w:marLeft w:val="0"/>
          <w:marRight w:val="0"/>
          <w:marTop w:val="0"/>
          <w:marBottom w:val="0"/>
          <w:divBdr>
            <w:top w:val="none" w:sz="0" w:space="0" w:color="auto"/>
            <w:left w:val="none" w:sz="0" w:space="0" w:color="auto"/>
            <w:bottom w:val="none" w:sz="0" w:space="0" w:color="auto"/>
            <w:right w:val="none" w:sz="0" w:space="0" w:color="auto"/>
          </w:divBdr>
        </w:div>
        <w:div w:id="582451122">
          <w:marLeft w:val="0"/>
          <w:marRight w:val="0"/>
          <w:marTop w:val="0"/>
          <w:marBottom w:val="0"/>
          <w:divBdr>
            <w:top w:val="none" w:sz="0" w:space="0" w:color="auto"/>
            <w:left w:val="none" w:sz="0" w:space="0" w:color="auto"/>
            <w:bottom w:val="none" w:sz="0" w:space="0" w:color="auto"/>
            <w:right w:val="none" w:sz="0" w:space="0" w:color="auto"/>
          </w:divBdr>
        </w:div>
        <w:div w:id="1914776701">
          <w:marLeft w:val="0"/>
          <w:marRight w:val="0"/>
          <w:marTop w:val="0"/>
          <w:marBottom w:val="0"/>
          <w:divBdr>
            <w:top w:val="none" w:sz="0" w:space="0" w:color="auto"/>
            <w:left w:val="none" w:sz="0" w:space="0" w:color="auto"/>
            <w:bottom w:val="none" w:sz="0" w:space="0" w:color="auto"/>
            <w:right w:val="none" w:sz="0" w:space="0" w:color="auto"/>
          </w:divBdr>
        </w:div>
        <w:div w:id="1476071294">
          <w:marLeft w:val="0"/>
          <w:marRight w:val="0"/>
          <w:marTop w:val="0"/>
          <w:marBottom w:val="0"/>
          <w:divBdr>
            <w:top w:val="none" w:sz="0" w:space="0" w:color="auto"/>
            <w:left w:val="none" w:sz="0" w:space="0" w:color="auto"/>
            <w:bottom w:val="none" w:sz="0" w:space="0" w:color="auto"/>
            <w:right w:val="none" w:sz="0" w:space="0" w:color="auto"/>
          </w:divBdr>
        </w:div>
        <w:div w:id="1599635186">
          <w:marLeft w:val="0"/>
          <w:marRight w:val="0"/>
          <w:marTop w:val="0"/>
          <w:marBottom w:val="0"/>
          <w:divBdr>
            <w:top w:val="none" w:sz="0" w:space="0" w:color="auto"/>
            <w:left w:val="none" w:sz="0" w:space="0" w:color="auto"/>
            <w:bottom w:val="none" w:sz="0" w:space="0" w:color="auto"/>
            <w:right w:val="none" w:sz="0" w:space="0" w:color="auto"/>
          </w:divBdr>
        </w:div>
        <w:div w:id="1029337750">
          <w:marLeft w:val="0"/>
          <w:marRight w:val="0"/>
          <w:marTop w:val="0"/>
          <w:marBottom w:val="0"/>
          <w:divBdr>
            <w:top w:val="none" w:sz="0" w:space="0" w:color="auto"/>
            <w:left w:val="none" w:sz="0" w:space="0" w:color="auto"/>
            <w:bottom w:val="none" w:sz="0" w:space="0" w:color="auto"/>
            <w:right w:val="none" w:sz="0" w:space="0" w:color="auto"/>
          </w:divBdr>
        </w:div>
        <w:div w:id="2128230685">
          <w:marLeft w:val="0"/>
          <w:marRight w:val="0"/>
          <w:marTop w:val="0"/>
          <w:marBottom w:val="0"/>
          <w:divBdr>
            <w:top w:val="none" w:sz="0" w:space="0" w:color="auto"/>
            <w:left w:val="none" w:sz="0" w:space="0" w:color="auto"/>
            <w:bottom w:val="none" w:sz="0" w:space="0" w:color="auto"/>
            <w:right w:val="none" w:sz="0" w:space="0" w:color="auto"/>
          </w:divBdr>
        </w:div>
        <w:div w:id="823156508">
          <w:marLeft w:val="0"/>
          <w:marRight w:val="0"/>
          <w:marTop w:val="0"/>
          <w:marBottom w:val="0"/>
          <w:divBdr>
            <w:top w:val="none" w:sz="0" w:space="0" w:color="auto"/>
            <w:left w:val="none" w:sz="0" w:space="0" w:color="auto"/>
            <w:bottom w:val="none" w:sz="0" w:space="0" w:color="auto"/>
            <w:right w:val="none" w:sz="0" w:space="0" w:color="auto"/>
          </w:divBdr>
        </w:div>
        <w:div w:id="1298923635">
          <w:marLeft w:val="0"/>
          <w:marRight w:val="0"/>
          <w:marTop w:val="0"/>
          <w:marBottom w:val="0"/>
          <w:divBdr>
            <w:top w:val="none" w:sz="0" w:space="0" w:color="auto"/>
            <w:left w:val="none" w:sz="0" w:space="0" w:color="auto"/>
            <w:bottom w:val="none" w:sz="0" w:space="0" w:color="auto"/>
            <w:right w:val="none" w:sz="0" w:space="0" w:color="auto"/>
          </w:divBdr>
        </w:div>
        <w:div w:id="1231236592">
          <w:marLeft w:val="0"/>
          <w:marRight w:val="0"/>
          <w:marTop w:val="0"/>
          <w:marBottom w:val="0"/>
          <w:divBdr>
            <w:top w:val="none" w:sz="0" w:space="0" w:color="auto"/>
            <w:left w:val="none" w:sz="0" w:space="0" w:color="auto"/>
            <w:bottom w:val="none" w:sz="0" w:space="0" w:color="auto"/>
            <w:right w:val="none" w:sz="0" w:space="0" w:color="auto"/>
          </w:divBdr>
        </w:div>
        <w:div w:id="1957907436">
          <w:marLeft w:val="0"/>
          <w:marRight w:val="0"/>
          <w:marTop w:val="0"/>
          <w:marBottom w:val="0"/>
          <w:divBdr>
            <w:top w:val="none" w:sz="0" w:space="0" w:color="auto"/>
            <w:left w:val="none" w:sz="0" w:space="0" w:color="auto"/>
            <w:bottom w:val="none" w:sz="0" w:space="0" w:color="auto"/>
            <w:right w:val="none" w:sz="0" w:space="0" w:color="auto"/>
          </w:divBdr>
        </w:div>
        <w:div w:id="1112674981">
          <w:marLeft w:val="0"/>
          <w:marRight w:val="0"/>
          <w:marTop w:val="0"/>
          <w:marBottom w:val="0"/>
          <w:divBdr>
            <w:top w:val="none" w:sz="0" w:space="0" w:color="auto"/>
            <w:left w:val="none" w:sz="0" w:space="0" w:color="auto"/>
            <w:bottom w:val="none" w:sz="0" w:space="0" w:color="auto"/>
            <w:right w:val="none" w:sz="0" w:space="0" w:color="auto"/>
          </w:divBdr>
        </w:div>
        <w:div w:id="1286544688">
          <w:marLeft w:val="0"/>
          <w:marRight w:val="0"/>
          <w:marTop w:val="0"/>
          <w:marBottom w:val="0"/>
          <w:divBdr>
            <w:top w:val="none" w:sz="0" w:space="0" w:color="auto"/>
            <w:left w:val="none" w:sz="0" w:space="0" w:color="auto"/>
            <w:bottom w:val="none" w:sz="0" w:space="0" w:color="auto"/>
            <w:right w:val="none" w:sz="0" w:space="0" w:color="auto"/>
          </w:divBdr>
        </w:div>
      </w:divsChild>
    </w:div>
    <w:div w:id="1540780182">
      <w:bodyDiv w:val="1"/>
      <w:marLeft w:val="0"/>
      <w:marRight w:val="0"/>
      <w:marTop w:val="0"/>
      <w:marBottom w:val="0"/>
      <w:divBdr>
        <w:top w:val="none" w:sz="0" w:space="0" w:color="auto"/>
        <w:left w:val="none" w:sz="0" w:space="0" w:color="auto"/>
        <w:bottom w:val="none" w:sz="0" w:space="0" w:color="auto"/>
        <w:right w:val="none" w:sz="0" w:space="0" w:color="auto"/>
      </w:divBdr>
      <w:divsChild>
        <w:div w:id="61105885">
          <w:marLeft w:val="0"/>
          <w:marRight w:val="0"/>
          <w:marTop w:val="0"/>
          <w:marBottom w:val="0"/>
          <w:divBdr>
            <w:top w:val="none" w:sz="0" w:space="0" w:color="auto"/>
            <w:left w:val="none" w:sz="0" w:space="0" w:color="auto"/>
            <w:bottom w:val="none" w:sz="0" w:space="0" w:color="auto"/>
            <w:right w:val="none" w:sz="0" w:space="0" w:color="auto"/>
          </w:divBdr>
        </w:div>
        <w:div w:id="1588542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2020-05-04T11:28:00Z</dcterms:created>
  <dcterms:modified xsi:type="dcterms:W3CDTF">2020-05-04T12:28:00Z</dcterms:modified>
</cp:coreProperties>
</file>